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A716F" w14:textId="77777777" w:rsidR="00CC6851" w:rsidRDefault="005631C8">
      <w:pPr>
        <w:pStyle w:val="Title"/>
      </w:pPr>
      <w:bookmarkStart w:id="0" w:name="_GoBack"/>
      <w:bookmarkEnd w:id="0"/>
      <w:r>
        <w:t>Course 400</w:t>
      </w:r>
    </w:p>
    <w:p w14:paraId="410EA3EA" w14:textId="77777777" w:rsidR="00CC6851" w:rsidRDefault="005631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Introduction to Air </w:t>
      </w:r>
      <w:r w:rsidR="009E0EB2">
        <w:rPr>
          <w:rFonts w:ascii="Arial" w:hAnsi="Arial" w:cs="Arial"/>
          <w:b/>
          <w:bCs/>
          <w:sz w:val="36"/>
          <w:szCs w:val="36"/>
        </w:rPr>
        <w:t>Toxics</w:t>
      </w:r>
    </w:p>
    <w:p w14:paraId="69B313C2" w14:textId="77777777" w:rsidR="00CC6851" w:rsidRDefault="00697EB6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25 – 28</w:t>
      </w:r>
      <w:r w:rsidR="00E31E11">
        <w:rPr>
          <w:rFonts w:ascii="Arial" w:hAnsi="Arial" w:cs="Arial"/>
          <w:b/>
          <w:bCs/>
          <w:sz w:val="24"/>
          <w:szCs w:val="24"/>
        </w:rPr>
        <w:t>,</w:t>
      </w:r>
      <w:r w:rsidR="007C1D71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1609EBD2" w14:textId="77777777" w:rsidR="001B52FD" w:rsidRDefault="001B52FD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A891D0" w14:textId="77777777" w:rsidR="00CC6851" w:rsidRDefault="00CC6851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EE86B7" w14:textId="77777777" w:rsidR="00567666" w:rsidRDefault="00567666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B3167D" w14:textId="77777777" w:rsidR="00CC6C23" w:rsidRDefault="00CC6851" w:rsidP="00E31E11">
      <w:pPr>
        <w:tabs>
          <w:tab w:val="left" w:pos="180"/>
          <w:tab w:val="left" w:pos="7632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LOCATION   </w:t>
      </w:r>
      <w:r w:rsidR="0060726E">
        <w:rPr>
          <w:rFonts w:ascii="Arial" w:hAnsi="Arial" w:cs="Arial"/>
          <w:b/>
          <w:bCs/>
          <w:sz w:val="24"/>
          <w:szCs w:val="24"/>
        </w:rPr>
        <w:t>(On-Line)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CF4BD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F4BD2">
        <w:rPr>
          <w:rFonts w:ascii="Arial" w:hAnsi="Arial" w:cs="Arial"/>
          <w:b/>
          <w:bCs/>
          <w:sz w:val="24"/>
          <w:szCs w:val="24"/>
        </w:rPr>
        <w:t>INSTRUCTORS</w:t>
      </w:r>
      <w:r w:rsidR="00CC6C23">
        <w:rPr>
          <w:rFonts w:ascii="Arial" w:hAnsi="Arial" w:cs="Arial"/>
          <w:sz w:val="24"/>
          <w:szCs w:val="24"/>
        </w:rPr>
        <w:tab/>
        <w:t xml:space="preserve"> </w:t>
      </w:r>
    </w:p>
    <w:p w14:paraId="34728490" w14:textId="77777777" w:rsidR="007C1D71" w:rsidRDefault="00EC5A1F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 w:rsidRPr="00EC5A1F">
        <w:rPr>
          <w:rFonts w:ascii="Arial" w:hAnsi="Arial" w:cs="Arial"/>
          <w:sz w:val="24"/>
          <w:szCs w:val="24"/>
        </w:rPr>
        <w:t>Iowa DNR</w:t>
      </w:r>
      <w:r>
        <w:rPr>
          <w:rFonts w:ascii="Arial" w:hAnsi="Arial" w:cs="Arial"/>
          <w:sz w:val="24"/>
          <w:szCs w:val="24"/>
        </w:rPr>
        <w:t xml:space="preserve">, </w:t>
      </w:r>
      <w:r w:rsidRPr="00EC5A1F">
        <w:rPr>
          <w:rFonts w:ascii="Arial" w:hAnsi="Arial" w:cs="Arial"/>
          <w:sz w:val="24"/>
          <w:szCs w:val="24"/>
        </w:rPr>
        <w:t>502 E. 9th St. </w:t>
      </w:r>
      <w:r>
        <w:rPr>
          <w:rFonts w:ascii="Arial" w:hAnsi="Arial" w:cs="Arial"/>
          <w:sz w:val="24"/>
          <w:szCs w:val="24"/>
        </w:rPr>
        <w:t xml:space="preserve">Wallace State Office Bldg. </w:t>
      </w:r>
      <w:r w:rsidR="00CF4BD2">
        <w:rPr>
          <w:rFonts w:ascii="Arial" w:hAnsi="Arial" w:cs="Arial"/>
          <w:sz w:val="24"/>
          <w:szCs w:val="24"/>
        </w:rPr>
        <w:t xml:space="preserve">   </w:t>
      </w:r>
      <w:r w:rsidR="00092C87">
        <w:rPr>
          <w:rFonts w:ascii="Arial" w:hAnsi="Arial" w:cs="Arial"/>
          <w:sz w:val="24"/>
          <w:szCs w:val="24"/>
        </w:rPr>
        <w:t>William Franek</w:t>
      </w:r>
      <w:r w:rsidR="00CF4BD2">
        <w:rPr>
          <w:rFonts w:ascii="Arial" w:hAnsi="Arial" w:cs="Arial"/>
          <w:sz w:val="24"/>
          <w:szCs w:val="24"/>
        </w:rPr>
        <w:t>; Ph.D., P.E., DEE</w:t>
      </w:r>
    </w:p>
    <w:p w14:paraId="28546945" w14:textId="77777777" w:rsidR="00EC5A1F" w:rsidRDefault="00EC5A1F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Moines, Iowa</w:t>
      </w:r>
      <w:r w:rsidR="007C1D71">
        <w:rPr>
          <w:rFonts w:ascii="Arial" w:hAnsi="Arial" w:cs="Arial"/>
          <w:sz w:val="24"/>
          <w:szCs w:val="24"/>
        </w:rPr>
        <w:t xml:space="preserve">            </w:t>
      </w:r>
      <w:r w:rsidR="00CF4BD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46A19">
        <w:rPr>
          <w:rFonts w:ascii="Arial" w:hAnsi="Arial" w:cs="Arial"/>
          <w:sz w:val="24"/>
          <w:szCs w:val="24"/>
        </w:rPr>
        <w:t>Lou DeRose</w:t>
      </w:r>
      <w:r w:rsidR="00CF4BD2">
        <w:rPr>
          <w:rFonts w:ascii="Arial" w:hAnsi="Arial" w:cs="Arial"/>
          <w:sz w:val="24"/>
          <w:szCs w:val="24"/>
        </w:rPr>
        <w:t>; J.D., M.S., P.E.</w:t>
      </w:r>
    </w:p>
    <w:p w14:paraId="4957578E" w14:textId="77777777" w:rsidR="00CC6851" w:rsidRDefault="00CE1162">
      <w:pPr>
        <w:pStyle w:val="Heading1"/>
      </w:pPr>
      <w:r>
        <w:t>DAY &amp; TIME</w:t>
      </w:r>
      <w:r>
        <w:tab/>
        <w:t>SUBJECT</w:t>
      </w:r>
      <w:r>
        <w:tab/>
      </w:r>
      <w:r w:rsidR="00CC6851">
        <w:t>SPE</w:t>
      </w:r>
      <w:r>
        <w:t>A</w:t>
      </w:r>
      <w:r w:rsidR="00CC6851">
        <w:t>KER</w:t>
      </w:r>
    </w:p>
    <w:p w14:paraId="36C6B41C" w14:textId="77777777" w:rsidR="00DC4DC7" w:rsidRDefault="00DC4DC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FF8619F" w14:textId="77777777" w:rsidR="00CC6851" w:rsidRDefault="007C1D71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Tuesday</w:t>
      </w:r>
    </w:p>
    <w:p w14:paraId="76C60D97" w14:textId="77777777" w:rsidR="00EE0A62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8:3</w:t>
      </w:r>
      <w:r w:rsidR="00D97C63">
        <w:rPr>
          <w:rFonts w:ascii="Arial" w:hAnsi="Arial" w:cs="Arial"/>
          <w:sz w:val="24"/>
          <w:szCs w:val="24"/>
        </w:rPr>
        <w:t>0</w:t>
      </w:r>
      <w:r w:rsidR="00CC6851">
        <w:rPr>
          <w:rFonts w:ascii="Arial" w:hAnsi="Arial" w:cs="Arial"/>
          <w:sz w:val="24"/>
          <w:szCs w:val="24"/>
        </w:rPr>
        <w:tab/>
        <w:t>Introduction</w:t>
      </w:r>
      <w:r w:rsidR="00CC6851">
        <w:rPr>
          <w:rFonts w:ascii="Arial" w:hAnsi="Arial" w:cs="Arial"/>
          <w:sz w:val="24"/>
          <w:szCs w:val="24"/>
        </w:rPr>
        <w:tab/>
      </w:r>
      <w:r w:rsidR="00C62D66">
        <w:rPr>
          <w:rFonts w:ascii="Arial" w:hAnsi="Arial" w:cs="Arial"/>
          <w:sz w:val="24"/>
          <w:szCs w:val="24"/>
        </w:rPr>
        <w:t>W. Franek</w:t>
      </w:r>
    </w:p>
    <w:p w14:paraId="27044B60" w14:textId="77777777" w:rsidR="00EE0A62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8:45</w:t>
      </w:r>
      <w:r w:rsidR="005631C8">
        <w:rPr>
          <w:rFonts w:ascii="Arial" w:hAnsi="Arial" w:cs="Arial"/>
          <w:sz w:val="24"/>
          <w:szCs w:val="24"/>
        </w:rPr>
        <w:tab/>
      </w:r>
      <w:r w:rsidR="00FB6D13">
        <w:rPr>
          <w:rFonts w:ascii="Arial" w:hAnsi="Arial" w:cs="Arial"/>
          <w:sz w:val="24"/>
          <w:szCs w:val="24"/>
        </w:rPr>
        <w:t>History</w:t>
      </w:r>
      <w:r w:rsidR="009E0EB2">
        <w:rPr>
          <w:rFonts w:ascii="Arial" w:hAnsi="Arial" w:cs="Arial"/>
          <w:sz w:val="24"/>
          <w:szCs w:val="24"/>
        </w:rPr>
        <w:t xml:space="preserve"> of Air Toxic</w:t>
      </w:r>
      <w:r w:rsidR="00EE0A62">
        <w:rPr>
          <w:rFonts w:ascii="Arial" w:hAnsi="Arial" w:cs="Arial"/>
          <w:sz w:val="24"/>
          <w:szCs w:val="24"/>
        </w:rPr>
        <w:t xml:space="preserve"> Regulation</w:t>
      </w:r>
      <w:r w:rsidR="00FB6D13">
        <w:rPr>
          <w:rFonts w:ascii="Arial" w:hAnsi="Arial" w:cs="Arial"/>
          <w:sz w:val="24"/>
          <w:szCs w:val="24"/>
        </w:rPr>
        <w:tab/>
        <w:t>L. DeRose</w:t>
      </w:r>
    </w:p>
    <w:p w14:paraId="6ACC5C8B" w14:textId="77777777" w:rsidR="00CC6851" w:rsidRDefault="00194E5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4AC9">
        <w:rPr>
          <w:rFonts w:ascii="Arial" w:hAnsi="Arial" w:cs="Arial"/>
          <w:sz w:val="24"/>
          <w:szCs w:val="24"/>
        </w:rPr>
        <w:t>10:0</w:t>
      </w:r>
      <w:r w:rsidR="00D92898">
        <w:rPr>
          <w:rFonts w:ascii="Arial" w:hAnsi="Arial" w:cs="Arial"/>
          <w:sz w:val="24"/>
          <w:szCs w:val="24"/>
        </w:rPr>
        <w:t>0</w:t>
      </w:r>
      <w:r w:rsidR="000F52B8">
        <w:rPr>
          <w:rFonts w:ascii="Arial" w:hAnsi="Arial" w:cs="Arial"/>
          <w:sz w:val="24"/>
          <w:szCs w:val="24"/>
        </w:rPr>
        <w:tab/>
      </w:r>
      <w:r w:rsidR="00127988">
        <w:rPr>
          <w:rFonts w:ascii="Arial" w:hAnsi="Arial" w:cs="Arial"/>
          <w:sz w:val="24"/>
          <w:szCs w:val="24"/>
        </w:rPr>
        <w:t>Regulation of Air Toxics</w:t>
      </w:r>
      <w:r w:rsidR="00F7059D">
        <w:rPr>
          <w:rFonts w:ascii="Arial" w:hAnsi="Arial" w:cs="Arial"/>
          <w:sz w:val="24"/>
          <w:szCs w:val="24"/>
        </w:rPr>
        <w:tab/>
        <w:t>L. DeRose</w:t>
      </w:r>
    </w:p>
    <w:p w14:paraId="3D0722F4" w14:textId="77777777" w:rsidR="002712D7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11:3</w:t>
      </w:r>
      <w:r w:rsidR="00A1252F">
        <w:rPr>
          <w:rFonts w:ascii="Arial" w:hAnsi="Arial" w:cs="Arial"/>
          <w:sz w:val="24"/>
          <w:szCs w:val="24"/>
        </w:rPr>
        <w:t>0</w:t>
      </w:r>
      <w:r w:rsidR="002712D7">
        <w:rPr>
          <w:rFonts w:ascii="Arial" w:hAnsi="Arial" w:cs="Arial"/>
          <w:sz w:val="24"/>
          <w:szCs w:val="24"/>
        </w:rPr>
        <w:tab/>
        <w:t>Air Toxics: Chemicals, Sources &amp; Emission Inventories</w:t>
      </w:r>
      <w:r w:rsidR="00C62D66">
        <w:rPr>
          <w:rFonts w:ascii="Arial" w:hAnsi="Arial" w:cs="Arial"/>
          <w:sz w:val="24"/>
          <w:szCs w:val="24"/>
        </w:rPr>
        <w:tab/>
        <w:t>W. Franek</w:t>
      </w:r>
      <w:r w:rsidR="006B7F91">
        <w:rPr>
          <w:rFonts w:ascii="Arial" w:hAnsi="Arial" w:cs="Arial"/>
          <w:sz w:val="24"/>
          <w:szCs w:val="24"/>
        </w:rPr>
        <w:tab/>
      </w:r>
    </w:p>
    <w:p w14:paraId="55D4B831" w14:textId="77777777" w:rsidR="00CC6851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4A4A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:30</w:t>
      </w:r>
      <w:r w:rsidR="00CC6851">
        <w:rPr>
          <w:rFonts w:ascii="Arial" w:hAnsi="Arial" w:cs="Arial"/>
          <w:sz w:val="24"/>
          <w:szCs w:val="24"/>
        </w:rPr>
        <w:tab/>
        <w:t>ADJOURN</w:t>
      </w:r>
      <w:r w:rsidR="00CC6851">
        <w:rPr>
          <w:rFonts w:ascii="Arial" w:hAnsi="Arial" w:cs="Arial"/>
          <w:sz w:val="24"/>
          <w:szCs w:val="24"/>
        </w:rPr>
        <w:tab/>
      </w:r>
    </w:p>
    <w:p w14:paraId="5CAB0990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14:paraId="289ACA62" w14:textId="77777777" w:rsidR="00CC6851" w:rsidRDefault="007C1D71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Wednesday</w:t>
      </w:r>
      <w:r w:rsidR="00CC6C2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5552C8BF" w14:textId="77777777" w:rsidR="00FF6F94" w:rsidRDefault="00FF6F9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4AC9">
        <w:rPr>
          <w:rFonts w:ascii="Arial" w:hAnsi="Arial" w:cs="Arial"/>
          <w:sz w:val="24"/>
          <w:szCs w:val="24"/>
        </w:rPr>
        <w:t>8:3</w:t>
      </w:r>
      <w:r w:rsidR="00A1252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7C6C7E">
        <w:rPr>
          <w:rFonts w:ascii="Arial" w:hAnsi="Arial" w:cs="Arial"/>
          <w:sz w:val="24"/>
          <w:szCs w:val="24"/>
        </w:rPr>
        <w:t>Introduction to Risk Assessment</w:t>
      </w:r>
      <w:r>
        <w:rPr>
          <w:rFonts w:ascii="Arial" w:hAnsi="Arial" w:cs="Arial"/>
          <w:sz w:val="24"/>
          <w:szCs w:val="24"/>
        </w:rPr>
        <w:tab/>
        <w:t>W. Franek</w:t>
      </w:r>
      <w:r w:rsidR="006306B4">
        <w:rPr>
          <w:rFonts w:ascii="Arial" w:hAnsi="Arial" w:cs="Arial"/>
          <w:sz w:val="24"/>
          <w:szCs w:val="24"/>
        </w:rPr>
        <w:tab/>
      </w:r>
    </w:p>
    <w:p w14:paraId="63EC3B99" w14:textId="77777777" w:rsidR="00D5194D" w:rsidRDefault="00FF6F9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4AC9">
        <w:rPr>
          <w:rFonts w:ascii="Arial" w:hAnsi="Arial" w:cs="Arial"/>
          <w:sz w:val="24"/>
          <w:szCs w:val="24"/>
        </w:rPr>
        <w:t>10:0</w:t>
      </w:r>
      <w:r w:rsidR="00A1252F">
        <w:rPr>
          <w:rFonts w:ascii="Arial" w:hAnsi="Arial" w:cs="Arial"/>
          <w:sz w:val="24"/>
          <w:szCs w:val="24"/>
        </w:rPr>
        <w:t>0</w:t>
      </w:r>
      <w:r w:rsidR="000A1B6D">
        <w:rPr>
          <w:rFonts w:ascii="Arial" w:hAnsi="Arial" w:cs="Arial"/>
          <w:sz w:val="24"/>
          <w:szCs w:val="24"/>
        </w:rPr>
        <w:tab/>
      </w:r>
      <w:r w:rsidR="001576CC">
        <w:rPr>
          <w:rFonts w:ascii="Arial" w:hAnsi="Arial" w:cs="Arial"/>
          <w:sz w:val="24"/>
          <w:szCs w:val="24"/>
        </w:rPr>
        <w:t xml:space="preserve">Dispersion, </w:t>
      </w:r>
      <w:r w:rsidR="009E0EB2">
        <w:rPr>
          <w:rFonts w:ascii="Arial" w:hAnsi="Arial" w:cs="Arial"/>
          <w:sz w:val="24"/>
          <w:szCs w:val="24"/>
        </w:rPr>
        <w:t>Transport</w:t>
      </w:r>
      <w:r w:rsidR="001576CC">
        <w:rPr>
          <w:rFonts w:ascii="Arial" w:hAnsi="Arial" w:cs="Arial"/>
          <w:sz w:val="24"/>
          <w:szCs w:val="24"/>
        </w:rPr>
        <w:t>, Fate &amp; Modeling of Air Toxics</w:t>
      </w:r>
      <w:r w:rsidR="006306B4">
        <w:rPr>
          <w:rFonts w:ascii="Arial" w:hAnsi="Arial" w:cs="Arial"/>
          <w:sz w:val="24"/>
          <w:szCs w:val="24"/>
        </w:rPr>
        <w:tab/>
        <w:t>W. Franek</w:t>
      </w:r>
    </w:p>
    <w:p w14:paraId="78B75237" w14:textId="77777777" w:rsidR="00CC6851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11:0</w:t>
      </w:r>
      <w:r w:rsidR="00A1252F">
        <w:rPr>
          <w:rFonts w:ascii="Arial" w:hAnsi="Arial" w:cs="Arial"/>
          <w:sz w:val="24"/>
          <w:szCs w:val="24"/>
        </w:rPr>
        <w:t>0</w:t>
      </w:r>
      <w:r w:rsidR="006306B4">
        <w:rPr>
          <w:rFonts w:ascii="Arial" w:hAnsi="Arial" w:cs="Arial"/>
          <w:sz w:val="24"/>
          <w:szCs w:val="24"/>
        </w:rPr>
        <w:tab/>
      </w:r>
      <w:r w:rsidR="001576CC">
        <w:rPr>
          <w:rFonts w:ascii="Arial" w:hAnsi="Arial" w:cs="Arial"/>
          <w:sz w:val="24"/>
          <w:szCs w:val="24"/>
        </w:rPr>
        <w:t>Exposure Assessment</w:t>
      </w:r>
      <w:r w:rsidR="006B7F91">
        <w:rPr>
          <w:rFonts w:ascii="Arial" w:hAnsi="Arial" w:cs="Arial"/>
          <w:sz w:val="24"/>
          <w:szCs w:val="24"/>
        </w:rPr>
        <w:tab/>
        <w:t>W. Franek</w:t>
      </w:r>
    </w:p>
    <w:p w14:paraId="2BDA0EEE" w14:textId="77777777" w:rsidR="00365D32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4A4A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:30</w:t>
      </w:r>
      <w:r w:rsidR="00D97C63">
        <w:rPr>
          <w:rFonts w:ascii="Arial" w:hAnsi="Arial" w:cs="Arial"/>
          <w:sz w:val="24"/>
          <w:szCs w:val="24"/>
        </w:rPr>
        <w:tab/>
        <w:t>ADJOURN</w:t>
      </w:r>
    </w:p>
    <w:p w14:paraId="677B792E" w14:textId="77777777" w:rsidR="00A1252F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6E4C6CF" w14:textId="77777777" w:rsidR="00A1252F" w:rsidRPr="00A1252F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 w:rsidRPr="00A1252F">
        <w:rPr>
          <w:rFonts w:ascii="Arial" w:hAnsi="Arial" w:cs="Arial"/>
          <w:b/>
          <w:i/>
          <w:sz w:val="24"/>
          <w:szCs w:val="24"/>
        </w:rPr>
        <w:t>Thursday</w:t>
      </w:r>
    </w:p>
    <w:p w14:paraId="11ABB8A9" w14:textId="77777777" w:rsidR="00BA7A57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8:3</w:t>
      </w:r>
      <w:r w:rsidR="00D97C63">
        <w:rPr>
          <w:rFonts w:ascii="Arial" w:hAnsi="Arial" w:cs="Arial"/>
          <w:sz w:val="24"/>
          <w:szCs w:val="24"/>
        </w:rPr>
        <w:t>0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>Hazardous Identification and Dose Response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>L. DeRose</w:t>
      </w:r>
    </w:p>
    <w:p w14:paraId="03D7ED7C" w14:textId="77777777" w:rsidR="00E9640D" w:rsidRDefault="00365D32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4AC9">
        <w:rPr>
          <w:rFonts w:ascii="Arial" w:hAnsi="Arial" w:cs="Arial"/>
          <w:sz w:val="24"/>
          <w:szCs w:val="24"/>
        </w:rPr>
        <w:t>9:3</w:t>
      </w:r>
      <w:r w:rsidR="00D97C63">
        <w:rPr>
          <w:rFonts w:ascii="Arial" w:hAnsi="Arial" w:cs="Arial"/>
          <w:sz w:val="24"/>
          <w:szCs w:val="24"/>
        </w:rPr>
        <w:t>0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>Risk Characterization</w:t>
      </w:r>
      <w:r w:rsidR="004A061C">
        <w:rPr>
          <w:rFonts w:ascii="Arial" w:hAnsi="Arial" w:cs="Arial"/>
          <w:sz w:val="24"/>
          <w:szCs w:val="24"/>
        </w:rPr>
        <w:t xml:space="preserve">  </w:t>
      </w:r>
      <w:r w:rsidR="004A061C">
        <w:rPr>
          <w:rFonts w:ascii="Arial" w:hAnsi="Arial" w:cs="Arial"/>
          <w:sz w:val="24"/>
          <w:szCs w:val="24"/>
        </w:rPr>
        <w:tab/>
        <w:t>L. DeRose</w:t>
      </w:r>
    </w:p>
    <w:p w14:paraId="0DBE6978" w14:textId="77777777" w:rsidR="00C26BC3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10:15</w:t>
      </w:r>
      <w:r w:rsidR="00CB2025">
        <w:rPr>
          <w:rFonts w:ascii="Arial" w:hAnsi="Arial" w:cs="Arial"/>
          <w:sz w:val="24"/>
          <w:szCs w:val="24"/>
        </w:rPr>
        <w:tab/>
      </w:r>
      <w:r w:rsidR="00636A52">
        <w:rPr>
          <w:rFonts w:ascii="Arial" w:hAnsi="Arial" w:cs="Arial"/>
          <w:sz w:val="24"/>
          <w:szCs w:val="24"/>
        </w:rPr>
        <w:t>Toxic Trial</w:t>
      </w:r>
      <w:r w:rsidR="000F272D">
        <w:rPr>
          <w:rFonts w:ascii="Arial" w:hAnsi="Arial" w:cs="Arial"/>
          <w:sz w:val="24"/>
          <w:szCs w:val="24"/>
        </w:rPr>
        <w:t xml:space="preserve">s (film) </w:t>
      </w:r>
    </w:p>
    <w:p w14:paraId="5CE0D5A4" w14:textId="77777777" w:rsidR="00D97C63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11:15</w:t>
      </w:r>
      <w:r w:rsidR="00D97C63">
        <w:rPr>
          <w:rFonts w:ascii="Arial" w:hAnsi="Arial" w:cs="Arial"/>
          <w:sz w:val="24"/>
          <w:szCs w:val="24"/>
        </w:rPr>
        <w:tab/>
        <w:t>Ambient Monitoring for HAP’s</w:t>
      </w:r>
      <w:r w:rsidR="00D97C63">
        <w:rPr>
          <w:rFonts w:ascii="Arial" w:hAnsi="Arial" w:cs="Arial"/>
          <w:sz w:val="24"/>
          <w:szCs w:val="24"/>
        </w:rPr>
        <w:tab/>
        <w:t>W. Frane</w:t>
      </w:r>
      <w:r w:rsidR="009622F6">
        <w:rPr>
          <w:rFonts w:ascii="Arial" w:hAnsi="Arial" w:cs="Arial"/>
          <w:sz w:val="24"/>
          <w:szCs w:val="24"/>
        </w:rPr>
        <w:t>k</w:t>
      </w:r>
    </w:p>
    <w:p w14:paraId="3870E57F" w14:textId="77777777" w:rsidR="00CC6851" w:rsidRDefault="00D97C63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4A4A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:3</w:t>
      </w:r>
      <w:r w:rsidR="00046A19">
        <w:rPr>
          <w:rFonts w:ascii="Arial" w:hAnsi="Arial" w:cs="Arial"/>
          <w:sz w:val="24"/>
          <w:szCs w:val="24"/>
        </w:rPr>
        <w:t>0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14:paraId="5E2108B6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14:paraId="34580436" w14:textId="77777777" w:rsidR="00FA417C" w:rsidRPr="009622F6" w:rsidRDefault="00A1252F" w:rsidP="009622F6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Friday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2FA65A25" w14:textId="77777777" w:rsidR="005B566B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8:3</w:t>
      </w:r>
      <w:r w:rsidR="009622F6">
        <w:rPr>
          <w:rFonts w:ascii="Arial" w:hAnsi="Arial" w:cs="Arial"/>
          <w:sz w:val="24"/>
          <w:szCs w:val="24"/>
        </w:rPr>
        <w:t>0</w:t>
      </w:r>
      <w:r w:rsidR="00CC6851">
        <w:rPr>
          <w:rFonts w:ascii="Arial" w:hAnsi="Arial" w:cs="Arial"/>
          <w:sz w:val="24"/>
          <w:szCs w:val="24"/>
        </w:rPr>
        <w:tab/>
      </w:r>
      <w:r w:rsidR="00CE2A53">
        <w:rPr>
          <w:rFonts w:ascii="Arial" w:hAnsi="Arial" w:cs="Arial"/>
          <w:sz w:val="24"/>
          <w:szCs w:val="24"/>
        </w:rPr>
        <w:t xml:space="preserve">Source Sampling for </w:t>
      </w:r>
      <w:r w:rsidR="005C1BEE">
        <w:rPr>
          <w:rFonts w:ascii="Arial" w:hAnsi="Arial" w:cs="Arial"/>
          <w:sz w:val="24"/>
          <w:szCs w:val="24"/>
        </w:rPr>
        <w:t>HAP’s</w:t>
      </w:r>
      <w:r w:rsidR="00CC6851">
        <w:rPr>
          <w:rFonts w:ascii="Arial" w:hAnsi="Arial" w:cs="Arial"/>
          <w:sz w:val="24"/>
          <w:szCs w:val="24"/>
        </w:rPr>
        <w:tab/>
        <w:t>W. Franek</w:t>
      </w:r>
      <w:r w:rsidR="00CC6851">
        <w:rPr>
          <w:rFonts w:ascii="Arial" w:hAnsi="Arial" w:cs="Arial"/>
          <w:sz w:val="24"/>
          <w:szCs w:val="24"/>
        </w:rPr>
        <w:tab/>
      </w:r>
    </w:p>
    <w:p w14:paraId="1BDCFEB5" w14:textId="77777777" w:rsidR="003E3E23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10:0</w:t>
      </w:r>
      <w:r w:rsidR="003E3E23">
        <w:rPr>
          <w:rFonts w:ascii="Arial" w:hAnsi="Arial" w:cs="Arial"/>
          <w:sz w:val="24"/>
          <w:szCs w:val="24"/>
        </w:rPr>
        <w:t>0</w:t>
      </w:r>
      <w:r w:rsidR="009E0EB2">
        <w:rPr>
          <w:rFonts w:ascii="Arial" w:hAnsi="Arial" w:cs="Arial"/>
          <w:sz w:val="24"/>
          <w:szCs w:val="24"/>
        </w:rPr>
        <w:tab/>
      </w:r>
      <w:r w:rsidR="00CE2A53">
        <w:rPr>
          <w:rFonts w:ascii="Arial" w:hAnsi="Arial" w:cs="Arial"/>
          <w:sz w:val="24"/>
          <w:szCs w:val="24"/>
        </w:rPr>
        <w:t xml:space="preserve">Controls </w:t>
      </w:r>
      <w:r w:rsidR="005C1BEE">
        <w:rPr>
          <w:rFonts w:ascii="Arial" w:hAnsi="Arial" w:cs="Arial"/>
          <w:sz w:val="24"/>
          <w:szCs w:val="24"/>
        </w:rPr>
        <w:t xml:space="preserve">of HAP’s </w:t>
      </w:r>
      <w:r w:rsidR="00CE2A53">
        <w:rPr>
          <w:rFonts w:ascii="Arial" w:hAnsi="Arial" w:cs="Arial"/>
          <w:sz w:val="24"/>
          <w:szCs w:val="24"/>
        </w:rPr>
        <w:t>for Stationary Sources</w:t>
      </w:r>
      <w:r w:rsidR="00CE2A53">
        <w:rPr>
          <w:rFonts w:ascii="Arial" w:hAnsi="Arial" w:cs="Arial"/>
          <w:sz w:val="24"/>
          <w:szCs w:val="24"/>
        </w:rPr>
        <w:tab/>
        <w:t>W. Franek</w:t>
      </w:r>
    </w:p>
    <w:p w14:paraId="08242140" w14:textId="77777777" w:rsidR="00DC4DC7" w:rsidRDefault="002269D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4AC9">
        <w:rPr>
          <w:rFonts w:ascii="Arial" w:hAnsi="Arial" w:cs="Arial"/>
          <w:sz w:val="24"/>
          <w:szCs w:val="24"/>
        </w:rPr>
        <w:t>12:0</w:t>
      </w:r>
      <w:r w:rsidR="009622F6">
        <w:rPr>
          <w:rFonts w:ascii="Arial" w:hAnsi="Arial" w:cs="Arial"/>
          <w:sz w:val="24"/>
          <w:szCs w:val="24"/>
        </w:rPr>
        <w:t>0</w:t>
      </w:r>
      <w:r w:rsidR="00046A19">
        <w:rPr>
          <w:rFonts w:ascii="Arial" w:hAnsi="Arial" w:cs="Arial"/>
          <w:sz w:val="24"/>
          <w:szCs w:val="24"/>
        </w:rPr>
        <w:tab/>
        <w:t>Post-Test</w:t>
      </w:r>
    </w:p>
    <w:p w14:paraId="6D1C5044" w14:textId="77777777" w:rsidR="00CC6851" w:rsidRDefault="009622F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4A4AC9">
        <w:rPr>
          <w:rFonts w:ascii="Arial" w:hAnsi="Arial" w:cs="Arial"/>
          <w:sz w:val="24"/>
          <w:szCs w:val="24"/>
        </w:rPr>
        <w:t>2:3</w:t>
      </w:r>
      <w:r>
        <w:rPr>
          <w:rFonts w:ascii="Arial" w:hAnsi="Arial" w:cs="Arial"/>
          <w:sz w:val="24"/>
          <w:szCs w:val="24"/>
        </w:rPr>
        <w:t>0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14:paraId="72402D7F" w14:textId="77777777" w:rsidR="00856CE6" w:rsidRDefault="00856CE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231E5773" w14:textId="77777777" w:rsidR="00CC6851" w:rsidRDefault="00CC6851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Instructors</w:t>
      </w:r>
      <w:r>
        <w:rPr>
          <w:rFonts w:ascii="Arial" w:hAnsi="Arial" w:cs="Arial"/>
          <w:sz w:val="24"/>
          <w:szCs w:val="24"/>
        </w:rPr>
        <w:t>:</w:t>
      </w:r>
    </w:p>
    <w:p w14:paraId="5E0DA96C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J. Franek, Ph.D., P.E.</w:t>
      </w:r>
      <w:r w:rsidR="00B534EF">
        <w:rPr>
          <w:rFonts w:ascii="Arial" w:hAnsi="Arial" w:cs="Arial"/>
          <w:sz w:val="24"/>
          <w:szCs w:val="24"/>
        </w:rPr>
        <w:t>, DEE</w:t>
      </w:r>
      <w:r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Louis DeRose, J.D.</w:t>
      </w:r>
      <w:r w:rsidR="00B534EF">
        <w:rPr>
          <w:rFonts w:ascii="Arial" w:hAnsi="Arial" w:cs="Arial"/>
          <w:sz w:val="24"/>
          <w:szCs w:val="24"/>
        </w:rPr>
        <w:t>, M.S</w:t>
      </w:r>
      <w:r>
        <w:rPr>
          <w:rFonts w:ascii="Arial" w:hAnsi="Arial" w:cs="Arial"/>
          <w:sz w:val="24"/>
          <w:szCs w:val="24"/>
        </w:rPr>
        <w:t>.</w:t>
      </w:r>
      <w:r w:rsidR="00B534EF">
        <w:rPr>
          <w:rFonts w:ascii="Arial" w:hAnsi="Arial" w:cs="Arial"/>
          <w:sz w:val="24"/>
          <w:szCs w:val="24"/>
        </w:rPr>
        <w:t>, P.E</w:t>
      </w:r>
      <w:r>
        <w:rPr>
          <w:rFonts w:ascii="Arial" w:hAnsi="Arial" w:cs="Arial"/>
          <w:sz w:val="24"/>
          <w:szCs w:val="24"/>
        </w:rPr>
        <w:t>.</w:t>
      </w:r>
    </w:p>
    <w:p w14:paraId="4D297B7C" w14:textId="77777777" w:rsidR="006B05F9" w:rsidRDefault="00CF4BD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Franek; LLC</w:t>
      </w:r>
      <w:r w:rsidR="000E3062">
        <w:rPr>
          <w:rFonts w:ascii="Arial" w:hAnsi="Arial" w:cs="Arial"/>
          <w:sz w:val="24"/>
          <w:szCs w:val="24"/>
        </w:rPr>
        <w:t xml:space="preserve">    </w:t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  <w:t>Attorney at Law</w:t>
      </w:r>
      <w:r w:rsidR="006B05F9">
        <w:rPr>
          <w:rFonts w:ascii="Arial" w:hAnsi="Arial" w:cs="Arial"/>
          <w:sz w:val="24"/>
          <w:szCs w:val="24"/>
        </w:rPr>
        <w:t xml:space="preserve">  </w:t>
      </w:r>
    </w:p>
    <w:p w14:paraId="4B73296D" w14:textId="77777777" w:rsidR="00CC6851" w:rsidRDefault="00CF4BD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6807 West 64</w:t>
      </w:r>
      <w:r w:rsidRPr="00CF4BD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Place</w:t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EF2A5B">
        <w:rPr>
          <w:rFonts w:ascii="Arial" w:hAnsi="Arial" w:cs="Arial"/>
          <w:sz w:val="24"/>
          <w:szCs w:val="24"/>
        </w:rPr>
        <w:t>221 Orchard Lane</w:t>
      </w:r>
      <w:r w:rsidR="00050F06">
        <w:rPr>
          <w:rFonts w:ascii="Arial" w:hAnsi="Arial" w:cs="Arial"/>
          <w:sz w:val="24"/>
          <w:szCs w:val="24"/>
        </w:rPr>
        <w:t>, Glen Ellyn, IL</w:t>
      </w:r>
      <w:r w:rsidR="009E35D3">
        <w:rPr>
          <w:rFonts w:ascii="Arial" w:hAnsi="Arial" w:cs="Arial"/>
          <w:sz w:val="24"/>
          <w:szCs w:val="24"/>
        </w:rPr>
        <w:t>.</w:t>
      </w:r>
    </w:p>
    <w:p w14:paraId="1C090B39" w14:textId="77777777" w:rsidR="007552C2" w:rsidRDefault="000E3062">
      <w:pPr>
        <w:tabs>
          <w:tab w:val="left" w:pos="6048"/>
        </w:tabs>
        <w:spacing w:line="240" w:lineRule="atLeast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Chicago</w:t>
      </w:r>
      <w:r w:rsidR="00050F06">
        <w:rPr>
          <w:rFonts w:ascii="Arial" w:hAnsi="Arial" w:cs="Arial"/>
          <w:sz w:val="22"/>
          <w:szCs w:val="22"/>
        </w:rPr>
        <w:t>, IL</w:t>
      </w:r>
      <w:r w:rsidR="009E35D3">
        <w:rPr>
          <w:rFonts w:ascii="Arial" w:hAnsi="Arial" w:cs="Arial"/>
          <w:sz w:val="22"/>
          <w:szCs w:val="22"/>
        </w:rPr>
        <w:t>.</w:t>
      </w:r>
      <w:r w:rsidR="006B05F9">
        <w:rPr>
          <w:rFonts w:ascii="Arial" w:hAnsi="Arial" w:cs="Arial"/>
          <w:sz w:val="22"/>
          <w:szCs w:val="22"/>
        </w:rPr>
        <w:t xml:space="preserve"> 60</w:t>
      </w:r>
      <w:r w:rsidR="00CF4BD2">
        <w:rPr>
          <w:rFonts w:ascii="Arial" w:hAnsi="Arial" w:cs="Arial"/>
          <w:sz w:val="22"/>
          <w:szCs w:val="22"/>
        </w:rPr>
        <w:t>638</w:t>
      </w:r>
      <w:r w:rsidR="007552C2">
        <w:rPr>
          <w:rFonts w:ascii="Arial" w:hAnsi="Arial" w:cs="Arial"/>
          <w:sz w:val="22"/>
          <w:szCs w:val="22"/>
        </w:rPr>
        <w:t xml:space="preserve">   </w:t>
      </w:r>
      <w:r w:rsidR="00EF2A5B">
        <w:rPr>
          <w:rFonts w:ascii="Arial" w:hAnsi="Arial" w:cs="Arial"/>
          <w:sz w:val="22"/>
          <w:szCs w:val="22"/>
        </w:rPr>
        <w:t xml:space="preserve">   </w:t>
      </w:r>
      <w:r w:rsidR="001576CC">
        <w:rPr>
          <w:rFonts w:ascii="Arial" w:hAnsi="Arial" w:cs="Arial"/>
          <w:sz w:val="22"/>
          <w:szCs w:val="22"/>
        </w:rPr>
        <w:t xml:space="preserve">                   </w:t>
      </w:r>
      <w:r w:rsidR="00050F06">
        <w:rPr>
          <w:rFonts w:ascii="Arial" w:hAnsi="Arial" w:cs="Arial"/>
          <w:sz w:val="22"/>
          <w:szCs w:val="22"/>
        </w:rPr>
        <w:t xml:space="preserve">  </w:t>
      </w:r>
      <w:r w:rsidR="00CF4BD2">
        <w:rPr>
          <w:rFonts w:ascii="Arial" w:hAnsi="Arial" w:cs="Arial"/>
          <w:sz w:val="22"/>
          <w:szCs w:val="22"/>
        </w:rPr>
        <w:t xml:space="preserve">                                     </w:t>
      </w:r>
      <w:r w:rsidR="009E35D3">
        <w:rPr>
          <w:rFonts w:ascii="Arial" w:hAnsi="Arial" w:cs="Arial"/>
          <w:sz w:val="22"/>
          <w:szCs w:val="22"/>
        </w:rPr>
        <w:t>E-mail: louderose@yahoo.com</w:t>
      </w:r>
    </w:p>
    <w:p w14:paraId="22004E45" w14:textId="77777777" w:rsidR="00CC6851" w:rsidRDefault="000E3062">
      <w:pPr>
        <w:tabs>
          <w:tab w:val="left" w:pos="6048"/>
        </w:tabs>
        <w:spacing w:line="240" w:lineRule="atLeast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CF4BD2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CF4BD2" w:rsidRPr="002B3F52">
          <w:rPr>
            <w:rStyle w:val="Hyperlink"/>
            <w:rFonts w:ascii="Arial" w:hAnsi="Arial" w:cs="Arial"/>
            <w:sz w:val="22"/>
            <w:szCs w:val="22"/>
          </w:rPr>
          <w:t>billfranek@gmail.com</w:t>
        </w:r>
      </w:hyperlink>
      <w:r w:rsidR="00CF4BD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r w:rsidR="00F70A36">
        <w:rPr>
          <w:rFonts w:ascii="Arial" w:hAnsi="Arial" w:cs="Arial"/>
          <w:sz w:val="22"/>
          <w:szCs w:val="22"/>
        </w:rPr>
        <w:t xml:space="preserve">                             </w:t>
      </w:r>
      <w:r w:rsidR="00EF2A5B">
        <w:rPr>
          <w:rFonts w:ascii="Arial" w:hAnsi="Arial" w:cs="Arial"/>
          <w:sz w:val="22"/>
          <w:szCs w:val="22"/>
        </w:rPr>
        <w:t xml:space="preserve">                   </w:t>
      </w:r>
    </w:p>
    <w:sectPr w:rsidR="00CC6851" w:rsidSect="0074759C">
      <w:type w:val="continuous"/>
      <w:pgSz w:w="12240" w:h="15840"/>
      <w:pgMar w:top="720" w:right="1440" w:bottom="720" w:left="1440" w:header="360" w:footer="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1"/>
    <w:rsid w:val="00017130"/>
    <w:rsid w:val="00021039"/>
    <w:rsid w:val="00037954"/>
    <w:rsid w:val="000410EC"/>
    <w:rsid w:val="00046A19"/>
    <w:rsid w:val="000474A9"/>
    <w:rsid w:val="0005006C"/>
    <w:rsid w:val="00050F06"/>
    <w:rsid w:val="0005390D"/>
    <w:rsid w:val="00073B26"/>
    <w:rsid w:val="0008035E"/>
    <w:rsid w:val="000869BD"/>
    <w:rsid w:val="00092C87"/>
    <w:rsid w:val="00093403"/>
    <w:rsid w:val="00094AA7"/>
    <w:rsid w:val="000A1B6D"/>
    <w:rsid w:val="000A7586"/>
    <w:rsid w:val="000B3141"/>
    <w:rsid w:val="000B72BE"/>
    <w:rsid w:val="000E3062"/>
    <w:rsid w:val="000F272D"/>
    <w:rsid w:val="000F52B8"/>
    <w:rsid w:val="00101C2C"/>
    <w:rsid w:val="00110834"/>
    <w:rsid w:val="00124BA9"/>
    <w:rsid w:val="00127988"/>
    <w:rsid w:val="001366E4"/>
    <w:rsid w:val="00140A50"/>
    <w:rsid w:val="00140B49"/>
    <w:rsid w:val="00155DED"/>
    <w:rsid w:val="001576CC"/>
    <w:rsid w:val="00173D8C"/>
    <w:rsid w:val="00176811"/>
    <w:rsid w:val="00194E50"/>
    <w:rsid w:val="001B52FD"/>
    <w:rsid w:val="001C3E8F"/>
    <w:rsid w:val="001C63BB"/>
    <w:rsid w:val="001D53A6"/>
    <w:rsid w:val="001D5BFC"/>
    <w:rsid w:val="001E59B5"/>
    <w:rsid w:val="00207ACB"/>
    <w:rsid w:val="00220C5E"/>
    <w:rsid w:val="002269DF"/>
    <w:rsid w:val="00227982"/>
    <w:rsid w:val="002712D7"/>
    <w:rsid w:val="002A08FE"/>
    <w:rsid w:val="002E05A3"/>
    <w:rsid w:val="002F5A38"/>
    <w:rsid w:val="00364588"/>
    <w:rsid w:val="00365D32"/>
    <w:rsid w:val="00381AD0"/>
    <w:rsid w:val="00387E62"/>
    <w:rsid w:val="003E3E23"/>
    <w:rsid w:val="004137E9"/>
    <w:rsid w:val="004204FD"/>
    <w:rsid w:val="0043046F"/>
    <w:rsid w:val="00443BBC"/>
    <w:rsid w:val="00445734"/>
    <w:rsid w:val="004479AC"/>
    <w:rsid w:val="004551BF"/>
    <w:rsid w:val="004A061C"/>
    <w:rsid w:val="004A4AC9"/>
    <w:rsid w:val="004C5755"/>
    <w:rsid w:val="004E4F1A"/>
    <w:rsid w:val="00501515"/>
    <w:rsid w:val="00504A0E"/>
    <w:rsid w:val="0051057D"/>
    <w:rsid w:val="00513B62"/>
    <w:rsid w:val="005413E2"/>
    <w:rsid w:val="00544164"/>
    <w:rsid w:val="005631C8"/>
    <w:rsid w:val="005667CC"/>
    <w:rsid w:val="00567666"/>
    <w:rsid w:val="0058503D"/>
    <w:rsid w:val="005928BA"/>
    <w:rsid w:val="005A59AA"/>
    <w:rsid w:val="005B0C5D"/>
    <w:rsid w:val="005B2AE0"/>
    <w:rsid w:val="005B566B"/>
    <w:rsid w:val="005C0394"/>
    <w:rsid w:val="005C1BEE"/>
    <w:rsid w:val="005F15CD"/>
    <w:rsid w:val="0060726E"/>
    <w:rsid w:val="006306B4"/>
    <w:rsid w:val="006351EE"/>
    <w:rsid w:val="00636A52"/>
    <w:rsid w:val="00636B9A"/>
    <w:rsid w:val="00655CE5"/>
    <w:rsid w:val="00665533"/>
    <w:rsid w:val="0068156B"/>
    <w:rsid w:val="00684377"/>
    <w:rsid w:val="0069791B"/>
    <w:rsid w:val="00697EB6"/>
    <w:rsid w:val="006A2F83"/>
    <w:rsid w:val="006B05F9"/>
    <w:rsid w:val="006B7F91"/>
    <w:rsid w:val="006C07F3"/>
    <w:rsid w:val="006C7631"/>
    <w:rsid w:val="00745B3F"/>
    <w:rsid w:val="00746BF8"/>
    <w:rsid w:val="0074759C"/>
    <w:rsid w:val="00753EB7"/>
    <w:rsid w:val="007552C2"/>
    <w:rsid w:val="00771C35"/>
    <w:rsid w:val="00781AC8"/>
    <w:rsid w:val="00782DF0"/>
    <w:rsid w:val="007C1D71"/>
    <w:rsid w:val="007C6C7E"/>
    <w:rsid w:val="007D17D2"/>
    <w:rsid w:val="007D1DC0"/>
    <w:rsid w:val="007D2FE5"/>
    <w:rsid w:val="007F339A"/>
    <w:rsid w:val="0080009D"/>
    <w:rsid w:val="0081476B"/>
    <w:rsid w:val="00823A84"/>
    <w:rsid w:val="0084087F"/>
    <w:rsid w:val="00856CE6"/>
    <w:rsid w:val="008A05AD"/>
    <w:rsid w:val="008A5E0F"/>
    <w:rsid w:val="008B7925"/>
    <w:rsid w:val="008F3B24"/>
    <w:rsid w:val="009209EA"/>
    <w:rsid w:val="00942BFB"/>
    <w:rsid w:val="00951CD0"/>
    <w:rsid w:val="009622F6"/>
    <w:rsid w:val="0096790B"/>
    <w:rsid w:val="009E0EB2"/>
    <w:rsid w:val="009E35D3"/>
    <w:rsid w:val="00A01DB1"/>
    <w:rsid w:val="00A1252F"/>
    <w:rsid w:val="00A2323B"/>
    <w:rsid w:val="00A27192"/>
    <w:rsid w:val="00A35935"/>
    <w:rsid w:val="00A41451"/>
    <w:rsid w:val="00A659D9"/>
    <w:rsid w:val="00A70583"/>
    <w:rsid w:val="00A757CF"/>
    <w:rsid w:val="00AC33E0"/>
    <w:rsid w:val="00AC37E5"/>
    <w:rsid w:val="00AE482B"/>
    <w:rsid w:val="00AF2E48"/>
    <w:rsid w:val="00AF59EB"/>
    <w:rsid w:val="00B066B4"/>
    <w:rsid w:val="00B367F6"/>
    <w:rsid w:val="00B534EF"/>
    <w:rsid w:val="00B55B3C"/>
    <w:rsid w:val="00B61FB2"/>
    <w:rsid w:val="00B74310"/>
    <w:rsid w:val="00B808AF"/>
    <w:rsid w:val="00B83414"/>
    <w:rsid w:val="00BA7A57"/>
    <w:rsid w:val="00BB488A"/>
    <w:rsid w:val="00BF0F2A"/>
    <w:rsid w:val="00C040BB"/>
    <w:rsid w:val="00C06D12"/>
    <w:rsid w:val="00C20F86"/>
    <w:rsid w:val="00C21669"/>
    <w:rsid w:val="00C26BC3"/>
    <w:rsid w:val="00C62D66"/>
    <w:rsid w:val="00C8398C"/>
    <w:rsid w:val="00CB2025"/>
    <w:rsid w:val="00CB66F3"/>
    <w:rsid w:val="00CB7B98"/>
    <w:rsid w:val="00CC6851"/>
    <w:rsid w:val="00CC6C23"/>
    <w:rsid w:val="00CE1162"/>
    <w:rsid w:val="00CE2A53"/>
    <w:rsid w:val="00CF4BD2"/>
    <w:rsid w:val="00D248AC"/>
    <w:rsid w:val="00D24F96"/>
    <w:rsid w:val="00D30505"/>
    <w:rsid w:val="00D313C4"/>
    <w:rsid w:val="00D31FA7"/>
    <w:rsid w:val="00D361EE"/>
    <w:rsid w:val="00D5194D"/>
    <w:rsid w:val="00D81BA3"/>
    <w:rsid w:val="00D87AAD"/>
    <w:rsid w:val="00D90A71"/>
    <w:rsid w:val="00D9100B"/>
    <w:rsid w:val="00D92898"/>
    <w:rsid w:val="00D97C63"/>
    <w:rsid w:val="00DC02A4"/>
    <w:rsid w:val="00DC4DC7"/>
    <w:rsid w:val="00DE2DA9"/>
    <w:rsid w:val="00DE3F62"/>
    <w:rsid w:val="00DF5594"/>
    <w:rsid w:val="00E1105F"/>
    <w:rsid w:val="00E1797C"/>
    <w:rsid w:val="00E31E11"/>
    <w:rsid w:val="00E372DA"/>
    <w:rsid w:val="00E43B12"/>
    <w:rsid w:val="00E53E8D"/>
    <w:rsid w:val="00E56D7D"/>
    <w:rsid w:val="00E95405"/>
    <w:rsid w:val="00E9640D"/>
    <w:rsid w:val="00EA037F"/>
    <w:rsid w:val="00EC5A1F"/>
    <w:rsid w:val="00ED3489"/>
    <w:rsid w:val="00EE0A62"/>
    <w:rsid w:val="00EF298A"/>
    <w:rsid w:val="00EF2A5B"/>
    <w:rsid w:val="00F0660F"/>
    <w:rsid w:val="00F14FAC"/>
    <w:rsid w:val="00F23A6C"/>
    <w:rsid w:val="00F37619"/>
    <w:rsid w:val="00F54711"/>
    <w:rsid w:val="00F54BC5"/>
    <w:rsid w:val="00F7059D"/>
    <w:rsid w:val="00F70A36"/>
    <w:rsid w:val="00F805D3"/>
    <w:rsid w:val="00F941E4"/>
    <w:rsid w:val="00F95B65"/>
    <w:rsid w:val="00FA417C"/>
    <w:rsid w:val="00FB6D13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798D8"/>
  <w15:docId w15:val="{A6F18800-23BE-4453-BA18-3448A1E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759C"/>
    <w:pPr>
      <w:autoSpaceDE w:val="0"/>
      <w:autoSpaceDN w:val="0"/>
    </w:pPr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59C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tabs>
        <w:tab w:val="left" w:pos="180"/>
        <w:tab w:val="center" w:pos="4752"/>
        <w:tab w:val="left" w:pos="8100"/>
      </w:tabs>
      <w:spacing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47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4759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4759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7475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59C"/>
    <w:rPr>
      <w:rFonts w:ascii="Tahoma" w:hAnsi="Tahoma" w:cs="Tahoma"/>
      <w:sz w:val="16"/>
      <w:szCs w:val="16"/>
    </w:rPr>
  </w:style>
  <w:style w:type="character" w:customStyle="1" w:styleId="additional">
    <w:name w:val="additional"/>
    <w:basedOn w:val="DefaultParagraphFont"/>
    <w:rsid w:val="007C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lfran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APTI Course 445</vt:lpstr>
    </vt:vector>
  </TitlesOfParts>
  <Company>Dell Computer Corporation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 Course 445</dc:title>
  <dc:creator>EITT / Sweet Center</dc:creator>
  <cp:lastModifiedBy>Ron Hensley</cp:lastModifiedBy>
  <cp:revision>2</cp:revision>
  <cp:lastPrinted>2012-09-12T16:07:00Z</cp:lastPrinted>
  <dcterms:created xsi:type="dcterms:W3CDTF">2020-07-20T13:01:00Z</dcterms:created>
  <dcterms:modified xsi:type="dcterms:W3CDTF">2020-07-20T13:01:00Z</dcterms:modified>
</cp:coreProperties>
</file>