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6785D" w14:textId="62A30F0F" w:rsidR="00B24EEB" w:rsidRPr="00F22B7E" w:rsidRDefault="00986FFA" w:rsidP="00F6427C">
      <w:pPr>
        <w:spacing w:before="240"/>
        <w:jc w:val="center"/>
        <w:rPr>
          <w:rFonts w:ascii="Articulate Narrow" w:eastAsia="PMingLiU-ExtB" w:hAnsi="Articulate Narrow" w:cs="Sakkal Majalla"/>
          <w:color w:val="000000" w:themeColor="text1"/>
          <w:sz w:val="96"/>
          <w:szCs w:val="96"/>
        </w:rPr>
      </w:pPr>
      <w:r>
        <w:rPr>
          <w:rFonts w:eastAsia="+mn-ea" w:cstheme="minorHAnsi"/>
          <w:b/>
          <w:bCs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24453" behindDoc="0" locked="0" layoutInCell="1" allowOverlap="1" wp14:anchorId="61618F32" wp14:editId="5AB62A08">
                <wp:simplePos x="0" y="0"/>
                <wp:positionH relativeFrom="margin">
                  <wp:align>right</wp:align>
                </wp:positionH>
                <wp:positionV relativeFrom="paragraph">
                  <wp:posOffset>840064</wp:posOffset>
                </wp:positionV>
                <wp:extent cx="6858000" cy="45719"/>
                <wp:effectExtent l="0" t="0" r="0" b="0"/>
                <wp:wrapNone/>
                <wp:docPr id="60" name="Rectangl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19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418F1" id="Rectangle 60" o:spid="_x0000_s1026" style="position:absolute;margin-left:488.8pt;margin-top:66.15pt;width:540pt;height:3.6pt;z-index:25162445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" fillcolor="#6dc15f" stroked="f" strokeweight="1pt">
                <w10:wrap anchorx="margin"/>
              </v:rect>
            </w:pict>
          </mc:Fallback>
        </mc:AlternateContent>
      </w:r>
      <w:r>
        <w:rPr>
          <w:rFonts w:eastAsia="+mn-ea" w:cstheme="minorHAnsi"/>
          <w:b/>
          <w:bCs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24456" behindDoc="0" locked="0" layoutInCell="1" allowOverlap="1" wp14:anchorId="4AC35505" wp14:editId="3DE31195">
                <wp:simplePos x="0" y="0"/>
                <wp:positionH relativeFrom="margin">
                  <wp:align>right</wp:align>
                </wp:positionH>
                <wp:positionV relativeFrom="paragraph">
                  <wp:posOffset>120282</wp:posOffset>
                </wp:positionV>
                <wp:extent cx="6858000" cy="45719"/>
                <wp:effectExtent l="0" t="0" r="0" b="0"/>
                <wp:wrapNone/>
                <wp:docPr id="67" name="Rectangle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19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469F" id="Rectangle 67" o:spid="_x0000_s1026" style="position:absolute;margin-left:488.8pt;margin-top:9.45pt;width:540pt;height:3.6pt;z-index:251624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" fillcolor="#6dc15f" stroked="f" strokeweight="1pt">
                <w10:wrap anchorx="margin"/>
              </v:rect>
            </w:pict>
          </mc:Fallback>
        </mc:AlternateContent>
      </w:r>
      <w:r w:rsidR="00F6427C">
        <w:rPr>
          <w:rFonts w:ascii="Articulate Narrow" w:eastAsia="PMingLiU-ExtB" w:hAnsi="Articulate Narrow" w:cs="Sakkal Majalla"/>
          <w:color w:val="000000" w:themeColor="text1"/>
          <w:sz w:val="96"/>
          <w:szCs w:val="96"/>
        </w:rPr>
        <w:t>LIGHT PROPERTIES</w:t>
      </w:r>
      <w:r w:rsidR="00F6427C" w:rsidRPr="00F22B7E">
        <w:rPr>
          <w:rFonts w:ascii="Articulate Narrow" w:eastAsia="PMingLiU-ExtB" w:hAnsi="Articulate Narrow" w:cs="Sakkal Majalla"/>
          <w:color w:val="000000" w:themeColor="text1"/>
          <w:sz w:val="96"/>
          <w:szCs w:val="96"/>
        </w:rPr>
        <w:t xml:space="preserve"> </w:t>
      </w:r>
    </w:p>
    <w:p w14:paraId="172FAD4B" w14:textId="5403B53A" w:rsidR="00231719" w:rsidRDefault="005223AD" w:rsidP="0023171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8F76A21" wp14:editId="09330475">
                <wp:extent cx="6858000" cy="571500"/>
                <wp:effectExtent l="0" t="0" r="0" b="0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F8058" w14:textId="2E8DE87B" w:rsidR="00433321" w:rsidRPr="006016DA" w:rsidRDefault="00D946AF" w:rsidP="00547D68">
                            <w:pPr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P</w:t>
                            </w:r>
                            <w:r w:rsidR="00433321"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roperties of Light and the Electromagnetic Spectrum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F76A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4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" fillcolor="#6dc15f" stroked="f" strokeweight="1pt">
                <v:textbox>
                  <w:txbxContent>
                    <w:p w14:paraId="481F8058" w14:textId="2E8DE87B" w:rsidR="00433321" w:rsidRPr="006016DA" w:rsidRDefault="00D946AF" w:rsidP="00547D68">
                      <w:pPr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P</w:t>
                      </w:r>
                      <w:r w:rsidR="00433321"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roperties of Light and the Electromagnetic Spectrum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3"/>
        <w:gridCol w:w="3647"/>
      </w:tblGrid>
      <w:tr w:rsidR="0044530A" w14:paraId="4BB2D2A3" w14:textId="77777777" w:rsidTr="0044530A">
        <w:tc>
          <w:tcPr>
            <w:tcW w:w="6846" w:type="dxa"/>
          </w:tcPr>
          <w:p w14:paraId="15564624" w14:textId="69E778B0" w:rsidR="00FD4E09" w:rsidRDefault="00FD4E09" w:rsidP="002317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B7508" wp14:editId="1767EB06">
                  <wp:extent cx="4347803" cy="2565918"/>
                  <wp:effectExtent l="0" t="0" r="0" b="6350"/>
                  <wp:docPr id="110" name="Picture 110" descr="The electromagnetic spectrum showing y-rays, ex-rays, UV, IR, microwave, WIFI, FM radio, AM waves, and long radio wa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376" cy="263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shd w:val="clear" w:color="auto" w:fill="B8E1B1"/>
          </w:tcPr>
          <w:p w14:paraId="29CD7FF6" w14:textId="4E85613B" w:rsidR="00FD4E09" w:rsidRDefault="00FD4E09" w:rsidP="0023171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F3C25D" wp14:editId="568B9B3D">
                      <wp:simplePos x="0" y="0"/>
                      <wp:positionH relativeFrom="column">
                        <wp:posOffset>142628</wp:posOffset>
                      </wp:positionH>
                      <wp:positionV relativeFrom="paragraph">
                        <wp:posOffset>1706116</wp:posOffset>
                      </wp:positionV>
                      <wp:extent cx="1791478" cy="0"/>
                      <wp:effectExtent l="0" t="19050" r="37465" b="19050"/>
                      <wp:wrapNone/>
                      <wp:docPr id="79" name="Straight Connector 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1478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6DC15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B30E01C" id="Straight Connector 7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25pt,134.35pt" to="152.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" strokecolor="#6dc15f" strokeweight="2.25pt">
                      <v:stroke joinstyle="miter"/>
                    </v:line>
                  </w:pict>
                </mc:Fallback>
              </mc:AlternateContent>
            </w:r>
            <w:r w:rsidR="002B5C1F">
              <w:rPr>
                <w:noProof/>
              </w:rPr>
              <mc:AlternateContent>
                <mc:Choice Requires="wps">
                  <w:drawing>
                    <wp:inline distT="0" distB="0" distL="0" distR="0" wp14:anchorId="6B589C09" wp14:editId="0353F255">
                      <wp:extent cx="2192241" cy="2827175"/>
                      <wp:effectExtent l="0" t="0" r="0" b="0"/>
                      <wp:docPr id="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2241" cy="282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56F774" w14:textId="77777777" w:rsidR="002B5C1F" w:rsidRPr="002A0749" w:rsidRDefault="002B5C1F" w:rsidP="002A0749">
                                  <w:pPr>
                                    <w:spacing w:before="240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A0749"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Since light energy and wavelength are related, analyzers can employ light from different parts of the spectrum for monitoring. </w:t>
                                  </w:r>
                                </w:p>
                                <w:p w14:paraId="171951C7" w14:textId="77777777" w:rsidR="002A0749" w:rsidRDefault="002A0749" w:rsidP="002A0749">
                                  <w:pPr>
                                    <w:spacing w:before="240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E6B4C7F" w14:textId="087BF958" w:rsidR="002B5C1F" w:rsidRPr="002A0749" w:rsidRDefault="002B5C1F" w:rsidP="002A0749">
                                  <w:pPr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A0749"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Light travels as an oscillating electromagnetic wave.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589C09" id="_x0000_s1027" type="#_x0000_t202" style="width:172.6pt;height:2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" filled="f" stroked="f" strokeweight="1pt">
                      <v:textbox>
                        <w:txbxContent>
                          <w:p w14:paraId="5D56F774" w14:textId="77777777" w:rsidR="002B5C1F" w:rsidRPr="002A0749" w:rsidRDefault="002B5C1F" w:rsidP="002A0749">
                            <w:pPr>
                              <w:spacing w:before="240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A0749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Since light energy and wavelength are related, analyzers can employ light from different parts of the spectrum for monitoring. </w:t>
                            </w:r>
                          </w:p>
                          <w:p w14:paraId="171951C7" w14:textId="77777777" w:rsidR="002A0749" w:rsidRDefault="002A0749" w:rsidP="002A0749">
                            <w:pPr>
                              <w:spacing w:before="240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E6B4C7F" w14:textId="087BF958" w:rsidR="002B5C1F" w:rsidRPr="002A0749" w:rsidRDefault="002B5C1F" w:rsidP="002A0749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A0749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travels as an oscillating electromagnetic wave.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B5C1F" w14:paraId="4DFA5FDE" w14:textId="77777777" w:rsidTr="0044530A">
        <w:tc>
          <w:tcPr>
            <w:tcW w:w="6846" w:type="dxa"/>
          </w:tcPr>
          <w:p w14:paraId="6CE7D380" w14:textId="3C257B7C" w:rsidR="00FD4E09" w:rsidRDefault="00FD4E09" w:rsidP="0023171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FF22E9" wp14:editId="0163BBA9">
                      <wp:extent cx="4432041" cy="1819470"/>
                      <wp:effectExtent l="0" t="0" r="0" b="0"/>
                      <wp:docPr id="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2041" cy="1819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F634D6" w14:textId="77777777" w:rsidR="00FD4E09" w:rsidRPr="005F7339" w:rsidRDefault="00FD4E09" w:rsidP="0044530A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left="360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5F7339"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Gaseous pollutants can be identified using technologies which can determine the presence or absence of certain wavelengths of light.</w:t>
                                  </w:r>
                                </w:p>
                                <w:p w14:paraId="0855C9AA" w14:textId="77777777" w:rsidR="00FD4E09" w:rsidRPr="000F6082" w:rsidRDefault="00FD4E09" w:rsidP="00FD4E09">
                                  <w:pPr>
                                    <w:pStyle w:val="ListParagraph"/>
                                    <w:spacing w:before="240"/>
                                    <w:ind w:left="360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F7339"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2DF8C836" w14:textId="445604E6" w:rsidR="00FD4E09" w:rsidRPr="0044530A" w:rsidRDefault="00FD4E09" w:rsidP="00BF7C1B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before="240"/>
                                    <w:ind w:left="360"/>
                                    <w:textAlignment w:val="baseline"/>
                                    <w:rPr>
                                      <w:rFonts w:ascii="Arial Narrow" w:eastAsia="+mn-ea" w:hAnsi="Arial Narrow" w:cs="Aharon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44530A">
                                    <w:rPr>
                                      <w:rFonts w:ascii="Arial Narrow" w:hAnsi="Arial Narrow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The concentration of the pollutant can be measured by how much the original intensity of that wavelength of light is being reduced.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FF22E9" id="_x0000_s1028" type="#_x0000_t202" style="width:349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" filled="f" stroked="f" strokeweight="1pt">
                      <v:textbox>
                        <w:txbxContent>
                          <w:p w14:paraId="28F634D6" w14:textId="77777777" w:rsidR="00FD4E09" w:rsidRPr="005F7339" w:rsidRDefault="00FD4E09" w:rsidP="0044530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60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F7339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Gaseous pollutants can be identified using technologies which can determine the presence or absence of certain wavelengths of light.</w:t>
                            </w:r>
                          </w:p>
                          <w:p w14:paraId="0855C9AA" w14:textId="77777777" w:rsidR="00FD4E09" w:rsidRPr="000F6082" w:rsidRDefault="00FD4E09" w:rsidP="00FD4E09">
                            <w:pPr>
                              <w:pStyle w:val="ListParagraph"/>
                              <w:spacing w:before="240"/>
                              <w:ind w:left="360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7339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DF8C836" w14:textId="445604E6" w:rsidR="00FD4E09" w:rsidRPr="0044530A" w:rsidRDefault="00FD4E09" w:rsidP="00BF7C1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240"/>
                              <w:ind w:left="360"/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4530A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The concentration of the pollutant can be measured by how much the original intensity of that wavelength of light is being reduced.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B8E1B1"/>
          </w:tcPr>
          <w:p w14:paraId="361B49BD" w14:textId="6DEFEA60" w:rsidR="00FD4E09" w:rsidRDefault="002A0749" w:rsidP="00FD4E0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D7292C" wp14:editId="3B26FCCD">
                      <wp:simplePos x="0" y="0"/>
                      <wp:positionH relativeFrom="column">
                        <wp:posOffset>164011</wp:posOffset>
                      </wp:positionH>
                      <wp:positionV relativeFrom="paragraph">
                        <wp:posOffset>10705</wp:posOffset>
                      </wp:positionV>
                      <wp:extent cx="1791478" cy="0"/>
                      <wp:effectExtent l="0" t="19050" r="37465" b="19050"/>
                      <wp:wrapNone/>
                      <wp:docPr id="124" name="Straight Connector 1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1478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6DC15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EC3A97" id="Straight Connector 12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9pt,.85pt" to="153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" strokecolor="#6dc15f" strokeweight="2.25pt">
                      <v:stroke joinstyle="miter"/>
                    </v:line>
                  </w:pict>
                </mc:Fallback>
              </mc:AlternateContent>
            </w:r>
          </w:p>
          <w:p w14:paraId="080CCDAD" w14:textId="77777777" w:rsidR="002A0749" w:rsidRDefault="002A0749" w:rsidP="00FD4E09">
            <w:pPr>
              <w:jc w:val="center"/>
              <w:rPr>
                <w:noProof/>
              </w:rPr>
            </w:pPr>
          </w:p>
          <w:p w14:paraId="29F48F72" w14:textId="27FF4BD4" w:rsidR="00FD4E09" w:rsidRDefault="00FD4E09" w:rsidP="00FD4E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2A161" wp14:editId="5ABDF3F8">
                  <wp:extent cx="2192463" cy="1240971"/>
                  <wp:effectExtent l="0" t="0" r="0" b="0"/>
                  <wp:docPr id="112" name="Picture 112" descr="Wavelength showing amplitude and l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2020-02-05_14-11-3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9" t="7693" r="4447" b="7014"/>
                          <a:stretch/>
                        </pic:blipFill>
                        <pic:spPr bwMode="auto">
                          <a:xfrm>
                            <a:off x="0" y="0"/>
                            <a:ext cx="2262908" cy="128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A9B7BC" w14:textId="38A17AF5" w:rsidR="00FD4E09" w:rsidRDefault="00FD4E09" w:rsidP="00FD4E09">
            <w:pPr>
              <w:jc w:val="center"/>
              <w:rPr>
                <w:noProof/>
              </w:rPr>
            </w:pPr>
          </w:p>
        </w:tc>
      </w:tr>
    </w:tbl>
    <w:p w14:paraId="217B023F" w14:textId="6F5BB47B" w:rsidR="00297D1C" w:rsidRDefault="00D371AE" w:rsidP="00297D1C">
      <w:r>
        <w:rPr>
          <w:noProof/>
        </w:rPr>
        <mc:AlternateContent>
          <mc:Choice Requires="wps">
            <w:drawing>
              <wp:inline distT="0" distB="0" distL="0" distR="0" wp14:anchorId="2C27D1B0" wp14:editId="766A37E2">
                <wp:extent cx="6951306" cy="1651519"/>
                <wp:effectExtent l="0" t="0" r="0" b="0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306" cy="1651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63AE" w14:textId="21AADE6D" w:rsidR="002B5C1F" w:rsidRDefault="002B5C1F" w:rsidP="0044530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21CE5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Some technologies tend to be specific to a particular gas or pollutant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423CF78" w14:textId="77777777" w:rsidR="00D371AE" w:rsidRDefault="00D371AE" w:rsidP="0044530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360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21CE5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Other technologies are used to measure a range of gases. </w:t>
                            </w:r>
                          </w:p>
                          <w:p w14:paraId="23A123E7" w14:textId="77777777" w:rsidR="00D371AE" w:rsidRDefault="00D371AE" w:rsidP="0044530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240" w:after="0"/>
                              <w:ind w:left="360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5BD0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Light-based analyzers typically use LED or tunable diode lasers as light sources.</w:t>
                            </w:r>
                          </w:p>
                          <w:p w14:paraId="12CFACC6" w14:textId="63FB3EBA" w:rsidR="00D371AE" w:rsidRDefault="00D371AE" w:rsidP="0044530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240" w:after="0"/>
                              <w:ind w:left="360"/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5BD0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The measurement technology must be able to be calibrated to accurately measure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5BD0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small and large concentrations of the gas or gases being measured.</w:t>
                            </w:r>
                          </w:p>
                          <w:p w14:paraId="327937BA" w14:textId="5B107FAD" w:rsidR="00D371AE" w:rsidRPr="0044530A" w:rsidRDefault="0044530A" w:rsidP="0044530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240" w:after="0"/>
                              <w:ind w:left="360"/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4530A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="00D371AE" w:rsidRPr="0044530A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ome analyzers have dual-ranges to accomplish this.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27D1B0" id="_x0000_s1029" type="#_x0000_t202" style="width:547.35pt;height:1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" filled="f" stroked="f" strokeweight="1pt">
                <v:textbox>
                  <w:txbxContent>
                    <w:p w14:paraId="021C63AE" w14:textId="21AADE6D" w:rsidR="002B5C1F" w:rsidRDefault="002B5C1F" w:rsidP="0044530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ind w:left="360"/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C21CE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Some technologies tend to be specific to a </w:t>
                      </w:r>
                      <w:proofErr w:type="gramStart"/>
                      <w:r w:rsidRPr="00C21CE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particular gas</w:t>
                      </w:r>
                      <w:proofErr w:type="gramEnd"/>
                      <w:r w:rsidRPr="00C21CE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 or pollutant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0423CF78" w14:textId="77777777" w:rsidR="00D371AE" w:rsidRDefault="00D371AE" w:rsidP="0044530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ind w:left="360"/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C21CE5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Other technologies are used to measure a range of gases. </w:t>
                      </w:r>
                    </w:p>
                    <w:p w14:paraId="23A123E7" w14:textId="77777777" w:rsidR="00D371AE" w:rsidRDefault="00D371AE" w:rsidP="0044530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240" w:after="0"/>
                        <w:ind w:left="360"/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4C5BD0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Light-based analyzers typically use LED or tunable diode lasers as light sources.</w:t>
                      </w:r>
                    </w:p>
                    <w:p w14:paraId="12CFACC6" w14:textId="63FB3EBA" w:rsidR="00D371AE" w:rsidRDefault="00D371AE" w:rsidP="0044530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240" w:after="0"/>
                        <w:ind w:left="360"/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4C5BD0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The measurement technology must be able to be calibrated to accurately measure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C5BD0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small and large concentrations of the gas or gases being measured.</w:t>
                      </w:r>
                    </w:p>
                    <w:p w14:paraId="327937BA" w14:textId="5B107FAD" w:rsidR="00D371AE" w:rsidRPr="0044530A" w:rsidRDefault="0044530A" w:rsidP="0044530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240" w:after="0"/>
                        <w:ind w:left="360"/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4530A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="00D371AE" w:rsidRPr="0044530A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ome analyzers have </w:t>
                      </w:r>
                      <w:proofErr w:type="gramStart"/>
                      <w:r w:rsidR="00D371AE" w:rsidRPr="0044530A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dual-ranges</w:t>
                      </w:r>
                      <w:proofErr w:type="gramEnd"/>
                      <w:r w:rsidR="00D371AE" w:rsidRPr="0044530A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 to accomplish this.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F61DA3" w14:textId="77777777" w:rsidR="00986FFA" w:rsidRDefault="004C5BD0">
      <w:r>
        <w:br w:type="page"/>
      </w:r>
    </w:p>
    <w:p w14:paraId="65A64E58" w14:textId="5F16A87D" w:rsidR="00986FFA" w:rsidRDefault="00986FFA"/>
    <w:p w14:paraId="1B105980" w14:textId="1AF25FA2" w:rsidR="00986FFA" w:rsidRDefault="00986FFA">
      <w:r>
        <w:rPr>
          <w:noProof/>
        </w:rPr>
        <mc:AlternateContent>
          <mc:Choice Requires="wps">
            <w:drawing>
              <wp:inline distT="0" distB="0" distL="0" distR="0" wp14:anchorId="0A9537D2" wp14:editId="198B24E5">
                <wp:extent cx="6847840" cy="885217"/>
                <wp:effectExtent l="0" t="0" r="0" b="0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885217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4DD04" w14:textId="77777777" w:rsidR="00986FFA" w:rsidRPr="006016DA" w:rsidRDefault="00986FFA" w:rsidP="00986FFA">
                            <w:pPr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Use of Planck’s Constant, Linking Frequency/ Wavelength to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9537D2" id="_x0000_s1030" type="#_x0000_t202" style="width:539.2pt;height: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" fillcolor="#6dc15f" stroked="f" strokeweight="1pt">
                <v:textbox>
                  <w:txbxContent>
                    <w:p w14:paraId="7F84DD04" w14:textId="77777777" w:rsidR="00986FFA" w:rsidRPr="006016DA" w:rsidRDefault="00986FFA" w:rsidP="00986FFA">
                      <w:pPr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Use of Planck’s Constant, Linking Frequency/ Wavelength to Energy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BBAE37" wp14:editId="126C47C2">
                <wp:extent cx="6847840" cy="498763"/>
                <wp:effectExtent l="0" t="0" r="0" b="0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498763"/>
                        </a:xfrm>
                        <a:prstGeom prst="rect">
                          <a:avLst/>
                        </a:prstGeom>
                        <a:solidFill>
                          <a:srgbClr val="B8E1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508AF" w14:textId="77777777" w:rsidR="00986FFA" w:rsidRPr="003A5AE4" w:rsidRDefault="00986FFA" w:rsidP="00986FF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5AE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Proportionality between frequency and energy</w:t>
                            </w:r>
                          </w:p>
                          <w:p w14:paraId="540ADF3D" w14:textId="77777777" w:rsidR="00986FFA" w:rsidRPr="00B50D8C" w:rsidRDefault="00986FFA" w:rsidP="00986FFA">
                            <w:pPr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BBAE37" id="_x0000_s1031" type="#_x0000_t202" style="width:539.2pt;height: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" fillcolor="#b8e1b1" stroked="f" strokeweight="1pt">
                <v:textbox>
                  <w:txbxContent>
                    <w:p w14:paraId="196508AF" w14:textId="77777777" w:rsidR="00986FFA" w:rsidRPr="003A5AE4" w:rsidRDefault="00986FFA" w:rsidP="00986FF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A5AE4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Proportionality between frequency and energy</w:t>
                      </w:r>
                    </w:p>
                    <w:p w14:paraId="540ADF3D" w14:textId="77777777" w:rsidR="00986FFA" w:rsidRPr="00B50D8C" w:rsidRDefault="00986FFA" w:rsidP="00986FFA">
                      <w:pPr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00B7CB" w14:textId="70ADF856" w:rsidR="00986FFA" w:rsidRDefault="00986FFA">
      <w:r>
        <w:rPr>
          <w:noProof/>
        </w:rPr>
        <mc:AlternateContent>
          <mc:Choice Requires="wps">
            <w:drawing>
              <wp:inline distT="0" distB="0" distL="0" distR="0" wp14:anchorId="5D1CE74A" wp14:editId="6DE5C480">
                <wp:extent cx="6848143" cy="986319"/>
                <wp:effectExtent l="0" t="0" r="0" b="4445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143" cy="986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7D112" w14:textId="77777777" w:rsidR="00986FFA" w:rsidRPr="005F07C4" w:rsidRDefault="00986FFA" w:rsidP="00986FFA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F07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Examples:  </w:t>
                            </w:r>
                          </w:p>
                          <w:p w14:paraId="493C6FB6" w14:textId="77777777" w:rsidR="00986FFA" w:rsidRPr="005F07C4" w:rsidRDefault="00986FFA" w:rsidP="00986FF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F07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Higher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ultraviolet (</w:t>
                            </w:r>
                            <w:r w:rsidRPr="005F07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UV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  <w:r w:rsidRPr="005F07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energy can cause sunburn.  </w:t>
                            </w:r>
                          </w:p>
                          <w:p w14:paraId="2E968098" w14:textId="77777777" w:rsidR="00986FFA" w:rsidRPr="005F07C4" w:rsidRDefault="00986FFA" w:rsidP="00986FF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F07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Lower energy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infrared (</w:t>
                            </w:r>
                            <w:r w:rsidRPr="005F07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IR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  <w:r w:rsidRPr="005F07C4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energy from heat lamp. </w:t>
                            </w:r>
                          </w:p>
                          <w:p w14:paraId="5ED01B23" w14:textId="77777777" w:rsidR="00986FFA" w:rsidRPr="00B50D8C" w:rsidRDefault="00986FFA" w:rsidP="00986FFA">
                            <w:pPr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1CE74A" id="_x0000_s1032" type="#_x0000_t202" style="width:539.2pt;height: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" filled="f" stroked="f" strokeweight="1pt">
                <v:textbox>
                  <w:txbxContent>
                    <w:p w14:paraId="4697D112" w14:textId="77777777" w:rsidR="00986FFA" w:rsidRPr="005F07C4" w:rsidRDefault="00986FFA" w:rsidP="00986FFA">
                      <w:p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5F07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Examples:  </w:t>
                      </w:r>
                    </w:p>
                    <w:p w14:paraId="493C6FB6" w14:textId="77777777" w:rsidR="00986FFA" w:rsidRPr="005F07C4" w:rsidRDefault="00986FFA" w:rsidP="00986FF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5F07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Higher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ultraviolet (</w:t>
                      </w:r>
                      <w:r w:rsidRPr="005F07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UV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  <w:r w:rsidRPr="005F07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 energy can cause sunburn.  </w:t>
                      </w:r>
                    </w:p>
                    <w:p w14:paraId="2E968098" w14:textId="77777777" w:rsidR="00986FFA" w:rsidRPr="005F07C4" w:rsidRDefault="00986FFA" w:rsidP="00986FF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</w:pPr>
                      <w:r w:rsidRPr="005F07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Lower energy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infrared (</w:t>
                      </w:r>
                      <w:r w:rsidRPr="005F07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IR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  <w:r w:rsidRPr="005F07C4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 energy from heat lamp. </w:t>
                      </w:r>
                    </w:p>
                    <w:p w14:paraId="5ED01B23" w14:textId="77777777" w:rsidR="00986FFA" w:rsidRPr="00B50D8C" w:rsidRDefault="00986FFA" w:rsidP="00986FFA">
                      <w:pPr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9AD31B" w14:textId="2D159C22" w:rsidR="00907820" w:rsidRDefault="00907820">
      <w:r>
        <w:rPr>
          <w:noProof/>
        </w:rPr>
        <w:drawing>
          <wp:inline distT="0" distB="0" distL="0" distR="0" wp14:anchorId="3113A084" wp14:editId="7BC31527">
            <wp:extent cx="6946602" cy="2332383"/>
            <wp:effectExtent l="0" t="0" r="6985" b="0"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8948" cy="23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A9DA" w14:textId="701EDEAC" w:rsidR="00907820" w:rsidRDefault="00907820">
      <w:r>
        <w:rPr>
          <w:noProof/>
        </w:rPr>
        <mc:AlternateContent>
          <mc:Choice Requires="wps">
            <w:drawing>
              <wp:inline distT="0" distB="0" distL="0" distR="0" wp14:anchorId="6B5153A9" wp14:editId="27B0B0C4">
                <wp:extent cx="7174094" cy="759460"/>
                <wp:effectExtent l="0" t="0" r="0" b="2540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4094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631B9" w14:textId="77777777" w:rsidR="00907820" w:rsidRPr="00344DD6" w:rsidRDefault="00907820" w:rsidP="00907820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44DD6">
                              <w:rPr>
                                <w:rFonts w:ascii="Arial Narrow" w:hAnsi="Arial Narrow"/>
                                <w:color w:val="000000" w:themeColor="text1"/>
                                <w:sz w:val="30"/>
                                <w:szCs w:val="30"/>
                              </w:rPr>
                              <w:t>Energy = Planck’s constant  x  frequency of EM radiation, where h = 6.63 x 10 -27 erg-seconds</w:t>
                            </w:r>
                          </w:p>
                          <w:p w14:paraId="315E6119" w14:textId="77777777" w:rsidR="00907820" w:rsidRPr="00344DD6" w:rsidRDefault="00907820" w:rsidP="00907820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44DD6">
                              <w:rPr>
                                <w:rFonts w:ascii="Arial Narrow" w:hAnsi="Arial Narrow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          = Planck’s constant  x  (speed of light / wavelength of EM radiation)</w:t>
                            </w:r>
                          </w:p>
                          <w:p w14:paraId="0CBFBC39" w14:textId="77777777" w:rsidR="00907820" w:rsidRPr="00872A1E" w:rsidRDefault="00907820" w:rsidP="00907820">
                            <w:pPr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5153A9" id="_x0000_s1033" type="#_x0000_t202" style="width:564.9pt;height:5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" filled="f" stroked="f" strokeweight="1pt">
                <v:textbox>
                  <w:txbxContent>
                    <w:p w14:paraId="607631B9" w14:textId="77777777" w:rsidR="00907820" w:rsidRPr="00344DD6" w:rsidRDefault="00907820" w:rsidP="00907820">
                      <w:pPr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</w:pPr>
                      <w:r w:rsidRPr="00344DD6"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  <w:t xml:space="preserve">Energy = Planck’s </w:t>
                      </w:r>
                      <w:proofErr w:type="gramStart"/>
                      <w:r w:rsidRPr="00344DD6"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  <w:t>constant  x</w:t>
                      </w:r>
                      <w:proofErr w:type="gramEnd"/>
                      <w:r w:rsidRPr="00344DD6"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  <w:t xml:space="preserve">  frequency of EM radiation, where h = 6.63 x 10 -27 erg-seconds</w:t>
                      </w:r>
                    </w:p>
                    <w:p w14:paraId="315E6119" w14:textId="77777777" w:rsidR="00907820" w:rsidRPr="00344DD6" w:rsidRDefault="00907820" w:rsidP="00907820">
                      <w:pPr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</w:pPr>
                      <w:r w:rsidRPr="00344DD6"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  <w:t xml:space="preserve">             = Planck’s </w:t>
                      </w:r>
                      <w:proofErr w:type="gramStart"/>
                      <w:r w:rsidRPr="00344DD6"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  <w:t>constant  x</w:t>
                      </w:r>
                      <w:proofErr w:type="gramEnd"/>
                      <w:r w:rsidRPr="00344DD6">
                        <w:rPr>
                          <w:rFonts w:ascii="Arial Narrow" w:hAnsi="Arial Narrow"/>
                          <w:color w:val="000000" w:themeColor="text1"/>
                          <w:sz w:val="30"/>
                          <w:szCs w:val="30"/>
                        </w:rPr>
                        <w:t xml:space="preserve">  (speed of light / wavelength of EM radiation)</w:t>
                      </w:r>
                    </w:p>
                    <w:p w14:paraId="0CBFBC39" w14:textId="77777777" w:rsidR="00907820" w:rsidRPr="00872A1E" w:rsidRDefault="00907820" w:rsidP="00907820">
                      <w:pPr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E79ACD" w14:textId="2D23C374" w:rsidR="00907820" w:rsidRDefault="00907820">
      <w:r>
        <w:rPr>
          <w:noProof/>
        </w:rPr>
        <w:drawing>
          <wp:inline distT="0" distB="0" distL="0" distR="0" wp14:anchorId="38F239A8" wp14:editId="5B738521">
            <wp:extent cx="6798289" cy="1890944"/>
            <wp:effectExtent l="0" t="0" r="3175" b="0"/>
            <wp:docPr id="51" name="Picture 51" descr="E=hv=hc over λ&#10;&#10;E=energy&#10;h=Planck’s constant (6.63 X 10 -27 erg-seconds)&#10;v=frequency&#10;c=speed of light&#10;λ =wavelengt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9101"/>
                    <a:stretch/>
                  </pic:blipFill>
                  <pic:spPr bwMode="auto">
                    <a:xfrm>
                      <a:off x="0" y="0"/>
                      <a:ext cx="6798289" cy="189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C9EB2" w14:textId="517F8EFE" w:rsidR="00986FFA" w:rsidRDefault="00986FFA">
      <w:r>
        <w:br w:type="page"/>
      </w:r>
    </w:p>
    <w:p w14:paraId="5288DA1E" w14:textId="77777777" w:rsidR="00907820" w:rsidRDefault="00907820"/>
    <w:p w14:paraId="38694B2C" w14:textId="5518217D" w:rsidR="00907820" w:rsidRDefault="00907820">
      <w:r>
        <w:rPr>
          <w:noProof/>
        </w:rPr>
        <mc:AlternateContent>
          <mc:Choice Requires="wps">
            <w:drawing>
              <wp:inline distT="0" distB="0" distL="0" distR="0" wp14:anchorId="57E13C30" wp14:editId="15C4F2B3">
                <wp:extent cx="6847840" cy="840658"/>
                <wp:effectExtent l="0" t="0" r="0" b="0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840658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49D8B" w14:textId="77777777" w:rsidR="00907820" w:rsidRPr="00433321" w:rsidRDefault="00907820" w:rsidP="00907820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Transition Regions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E13C30" id="_x0000_s1034" type="#_x0000_t202" style="width:539.2pt;height:6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" fillcolor="#6dc15f" stroked="f" strokeweight="1pt">
                <v:textbox>
                  <w:txbxContent>
                    <w:p w14:paraId="67249D8B" w14:textId="77777777" w:rsidR="00907820" w:rsidRPr="00433321" w:rsidRDefault="00907820" w:rsidP="00907820">
                      <w:pPr>
                        <w:spacing w:before="240"/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Transition Regions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FCA890" wp14:editId="617809AD">
                <wp:extent cx="6847840" cy="498475"/>
                <wp:effectExtent l="0" t="0" r="0" b="0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498475"/>
                        </a:xfrm>
                        <a:prstGeom prst="rect">
                          <a:avLst/>
                        </a:prstGeom>
                        <a:solidFill>
                          <a:srgbClr val="B8E1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07DA3" w14:textId="77777777" w:rsidR="00907820" w:rsidRPr="00B50D8C" w:rsidRDefault="00907820" w:rsidP="00907820">
                            <w:pPr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6306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Effects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Pr="0016306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Different Energies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Pr="0016306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Electromagnetic (</w:t>
                            </w:r>
                            <w:r w:rsidRPr="0016306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EM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16306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Radiation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Pr="0016306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 Molecules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FCA890" id="_x0000_s1035" type="#_x0000_t202" style="width:539.2pt;height: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" fillcolor="#b8e1b1" stroked="f" strokeweight="1pt">
                <v:textbox>
                  <w:txbxContent>
                    <w:p w14:paraId="13607DA3" w14:textId="77777777" w:rsidR="00907820" w:rsidRPr="00B50D8C" w:rsidRDefault="00907820" w:rsidP="00907820">
                      <w:pPr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16306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The Effects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Pr="0016306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 Different Energies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Pr="0016306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Electromagnetic (</w:t>
                      </w:r>
                      <w:r w:rsidRPr="0016306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EM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) </w:t>
                      </w:r>
                      <w:r w:rsidRPr="0016306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Radiation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Pr="0016306C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 Molecules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B1BB7B" w14:textId="1B560378" w:rsidR="00907820" w:rsidRDefault="00907820">
      <w:r>
        <w:rPr>
          <w:noProof/>
        </w:rPr>
        <w:drawing>
          <wp:inline distT="0" distB="0" distL="0" distR="0" wp14:anchorId="4DCFD548" wp14:editId="3EC157E6">
            <wp:extent cx="6835806" cy="3855180"/>
            <wp:effectExtent l="0" t="0" r="3175" b="0"/>
            <wp:docPr id="63" name="Picture 63" descr="Image of the electromagnetic spectrum showing X-ray, ultraviolet, visible, infrared, microwave and radio. Electronic Transitions (molecular and atomic) is under X-ray and ultraviolet; Molecular absorption is under Visible; Molecular vibration is under Infrared; Molecular rotation is under Microwave; Electronic Translation is under Radio and most of microwave; Crystal Lattice Vibrations is under most of Infrared and Micro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5806" cy="38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BD24" w14:textId="77777777" w:rsidR="00907820" w:rsidRDefault="00907820"/>
    <w:p w14:paraId="48B2B9FE" w14:textId="77777777" w:rsidR="00907820" w:rsidRDefault="00907820"/>
    <w:p w14:paraId="18CCF1DE" w14:textId="77777777" w:rsidR="00907820" w:rsidRDefault="00907820"/>
    <w:p w14:paraId="629637DD" w14:textId="77777777" w:rsidR="00907820" w:rsidRDefault="00907820"/>
    <w:p w14:paraId="3DD4CF44" w14:textId="77777777" w:rsidR="00907820" w:rsidRDefault="00907820"/>
    <w:p w14:paraId="763C624E" w14:textId="060F68D1" w:rsidR="00205CEA" w:rsidRDefault="00205CEA">
      <w:r>
        <w:br w:type="page"/>
      </w:r>
    </w:p>
    <w:p w14:paraId="2455A962" w14:textId="77777777" w:rsidR="00907820" w:rsidRDefault="00907820"/>
    <w:p w14:paraId="6D6B436A" w14:textId="77777777" w:rsidR="00A461FB" w:rsidRDefault="00A461FB">
      <w:r>
        <w:rPr>
          <w:noProof/>
        </w:rPr>
        <mc:AlternateContent>
          <mc:Choice Requires="wps">
            <w:drawing>
              <wp:inline distT="0" distB="0" distL="0" distR="0" wp14:anchorId="5500B4C1" wp14:editId="73191076">
                <wp:extent cx="6847840" cy="1260629"/>
                <wp:effectExtent l="0" t="0" r="0" b="0"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1260629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314A5" w14:textId="2F1C5A76" w:rsidR="00A461FB" w:rsidRDefault="00A461FB" w:rsidP="00A461FB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How Light Absorption May Affect a Molecule</w:t>
                            </w:r>
                          </w:p>
                          <w:p w14:paraId="0E384E09" w14:textId="77777777" w:rsidR="00A461FB" w:rsidRPr="006016DA" w:rsidRDefault="00A461FB" w:rsidP="00A461FB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(Example: Vibration of SO</w:t>
                            </w: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vertAlign w:val="subscript"/>
                              </w:rPr>
                              <w:t>2</w:t>
                            </w: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6DC7348F" w14:textId="77777777" w:rsidR="00A461FB" w:rsidRDefault="00A461FB" w:rsidP="00A461FB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00B4C1" id="_x0000_s1036" type="#_x0000_t202" style="width:539.2pt;height: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" fillcolor="#6dc15f" stroked="f" strokeweight="1pt">
                <v:textbox>
                  <w:txbxContent>
                    <w:p w14:paraId="18C314A5" w14:textId="2F1C5A76" w:rsidR="00A461FB" w:rsidRDefault="00A461FB" w:rsidP="00A461FB">
                      <w:pPr>
                        <w:spacing w:before="240"/>
                        <w:jc w:val="center"/>
                        <w:textAlignment w:val="baseline"/>
                        <w:rPr>
                          <w:rFonts w:ascii="Arial Narrow" w:hAnsi="Arial Narrow"/>
                          <w:b/>
                          <w:bCs/>
                          <w:sz w:val="48"/>
                          <w:szCs w:val="48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How Light Absorption May Affect a Molecule</w:t>
                      </w:r>
                    </w:p>
                    <w:p w14:paraId="0E384E09" w14:textId="77777777" w:rsidR="00A461FB" w:rsidRPr="006016DA" w:rsidRDefault="00A461FB" w:rsidP="00A461FB">
                      <w:pPr>
                        <w:spacing w:before="240"/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(Example: Vibration of SO</w:t>
                      </w: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  <w:vertAlign w:val="subscript"/>
                        </w:rPr>
                        <w:t>2</w:t>
                      </w: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)</w:t>
                      </w:r>
                    </w:p>
                    <w:p w14:paraId="6DC7348F" w14:textId="77777777" w:rsidR="00A461FB" w:rsidRDefault="00A461FB" w:rsidP="00A461FB">
                      <w:pPr>
                        <w:spacing w:before="240"/>
                        <w:jc w:val="center"/>
                        <w:textAlignment w:val="baseline"/>
                        <w:rPr>
                          <w:rFonts w:ascii="Arial Narrow" w:hAnsi="Arial Narrow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7CB3EB" w14:textId="0A3F0FD1" w:rsidR="00A461FB" w:rsidRDefault="00A461FB">
      <w:r>
        <w:rPr>
          <w:noProof/>
        </w:rPr>
        <mc:AlternateContent>
          <mc:Choice Requires="wps">
            <w:drawing>
              <wp:inline distT="0" distB="0" distL="0" distR="0" wp14:anchorId="304E8969" wp14:editId="78260E75">
                <wp:extent cx="6848272" cy="1198486"/>
                <wp:effectExtent l="0" t="0" r="0" b="1905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272" cy="1198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57F20" w14:textId="77777777" w:rsidR="00A461FB" w:rsidRPr="0016306C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6306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>The atoms and electrons in a molecule (in this case SO</w:t>
                            </w:r>
                            <w:r w:rsidRPr="0016306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16306C">
                              <w:rPr>
                                <w:rFonts w:ascii="Arial Narrow" w:hAnsi="Arial Narro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move in specific patterns at different energy states. </w:t>
                            </w:r>
                            <w:r w:rsidRPr="0016306C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This image below shows specific motions in SO</w:t>
                            </w:r>
                            <w:r w:rsidRPr="0016306C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16306C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when photons of the proper energy are absorbed.  </w:t>
                            </w:r>
                          </w:p>
                          <w:p w14:paraId="16B67B56" w14:textId="33B7063A" w:rsidR="00A461FB" w:rsidRPr="006A16B9" w:rsidRDefault="00A461FB" w:rsidP="00A461FB">
                            <w:pPr>
                              <w:textAlignment w:val="baseline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306C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Energy can be absorbed at many different</w:t>
                            </w:r>
                            <w:r w:rsidRPr="0016306C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sym w:font="Symbol" w:char="F06C"/>
                            </w:r>
                            <w:r w:rsidRPr="0016306C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sym w:font="Symbol" w:char="F06C"/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1A657FF" w14:textId="77777777" w:rsidR="00A461FB" w:rsidRPr="00B50D8C" w:rsidRDefault="00A461FB" w:rsidP="00A461FB">
                            <w:pPr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4E8969" id="_x0000_s1037" type="#_x0000_t202" style="width:539.25pt;height:9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" filled="f" stroked="f" strokeweight="1pt">
                <v:textbox>
                  <w:txbxContent>
                    <w:p w14:paraId="08457F20" w14:textId="77777777" w:rsidR="00A461FB" w:rsidRPr="0016306C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6306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>The atoms and electrons in a molecule (in this case SO</w:t>
                      </w:r>
                      <w:r w:rsidRPr="0016306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16306C">
                        <w:rPr>
                          <w:rFonts w:ascii="Arial Narrow" w:hAnsi="Arial Narrow"/>
                          <w:color w:val="000000" w:themeColor="text1"/>
                          <w:sz w:val="32"/>
                          <w:szCs w:val="32"/>
                        </w:rPr>
                        <w:t xml:space="preserve">) move in specific patterns at different energy states. </w:t>
                      </w:r>
                      <w:r w:rsidRPr="0016306C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This image below shows specific motions in SO</w:t>
                      </w:r>
                      <w:r w:rsidRPr="0016306C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16306C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when photons of the proper energy are absorbed.  </w:t>
                      </w:r>
                    </w:p>
                    <w:p w14:paraId="16B67B56" w14:textId="33B7063A" w:rsidR="00A461FB" w:rsidRPr="006A16B9" w:rsidRDefault="00A461FB" w:rsidP="00A461FB">
                      <w:pPr>
                        <w:textAlignment w:val="baseline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6306C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Energy can be absorbed at many different</w:t>
                      </w:r>
                      <w:r w:rsidRPr="0016306C">
                        <w:rPr>
                          <w:rFonts w:ascii="Arial Narrow" w:hAnsi="Arial Narrow"/>
                          <w:sz w:val="32"/>
                          <w:szCs w:val="32"/>
                        </w:rPr>
                        <w:sym w:font="Symbol" w:char="F06C"/>
                      </w:r>
                      <w:r w:rsidRPr="0016306C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sym w:font="Symbol" w:char="F06C"/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71A657FF" w14:textId="77777777" w:rsidR="00A461FB" w:rsidRPr="00B50D8C" w:rsidRDefault="00A461FB" w:rsidP="00A461FB">
                      <w:pPr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A458D0" w14:textId="1646BBEE" w:rsidR="00A461FB" w:rsidRDefault="00A461FB" w:rsidP="00EA7066">
      <w:pPr>
        <w:jc w:val="center"/>
      </w:pPr>
      <w:r>
        <w:rPr>
          <w:noProof/>
        </w:rPr>
        <w:drawing>
          <wp:inline distT="0" distB="0" distL="0" distR="0" wp14:anchorId="32A457E1" wp14:editId="14A92FB6">
            <wp:extent cx="5131837" cy="2460829"/>
            <wp:effectExtent l="0" t="0" r="0" b="0"/>
            <wp:docPr id="71" name="Picture 4" descr="Image depicting vibration of SO2">
              <a:extLst xmlns:a="http://schemas.openxmlformats.org/drawingml/2006/main">
                <a:ext uri="{FF2B5EF4-FFF2-40B4-BE49-F238E27FC236}">
                  <a16:creationId xmlns:a16="http://schemas.microsoft.com/office/drawing/2014/main" id="{52929513-F6B4-4DF6-9D03-37078DF418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4">
                      <a:extLst>
                        <a:ext uri="{FF2B5EF4-FFF2-40B4-BE49-F238E27FC236}">
                          <a16:creationId xmlns:a16="http://schemas.microsoft.com/office/drawing/2014/main" id="{52929513-F6B4-4DF6-9D03-37078DF418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5" b="17386"/>
                    <a:stretch/>
                  </pic:blipFill>
                  <pic:spPr bwMode="auto">
                    <a:xfrm>
                      <a:off x="0" y="0"/>
                      <a:ext cx="5142125" cy="246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F386D" w14:textId="5D1F7ECB" w:rsidR="00A461FB" w:rsidRDefault="00A461FB">
      <w:r>
        <w:rPr>
          <w:noProof/>
        </w:rPr>
        <mc:AlternateContent>
          <mc:Choice Requires="wps">
            <w:drawing>
              <wp:inline distT="0" distB="0" distL="0" distR="0" wp14:anchorId="1C501421" wp14:editId="0EEEF4CF">
                <wp:extent cx="6847840" cy="2652570"/>
                <wp:effectExtent l="0" t="0" r="0" b="0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265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9BED3" w14:textId="77777777" w:rsidR="00A461FB" w:rsidRPr="007E4871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If the SO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molecule encounters EM radiation at a frequency that corresponds to the energy necessary to take it from one energy state to another, it has a higher probability of being absorbed by the molecule.  </w:t>
                            </w:r>
                          </w:p>
                          <w:p w14:paraId="15FA5DC0" w14:textId="77777777" w:rsidR="00A461FB" w:rsidRPr="007E4871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Molecules are made up of atoms and electrons: </w:t>
                            </w:r>
                          </w:p>
                          <w:p w14:paraId="40EB51F6" w14:textId="77777777" w:rsidR="00A461FB" w:rsidRPr="007E4871" w:rsidRDefault="00A461FB" w:rsidP="00A461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Arranged in specific patterns </w:t>
                            </w:r>
                          </w:p>
                          <w:p w14:paraId="1EB42196" w14:textId="77777777" w:rsidR="00A461FB" w:rsidRPr="007E4871" w:rsidRDefault="00A461FB" w:rsidP="00A461F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Which undergo specific and complex motions</w:t>
                            </w:r>
                          </w:p>
                          <w:p w14:paraId="68EAA150" w14:textId="67058CCC" w:rsidR="00A461FB" w:rsidRPr="003C2349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If a light of given 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sym w:font="Symbol" w:char="F06C"/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should resonate with one of these motions</w:t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, there is a h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igh probability of </w:t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being absorbed by the molecule</w:t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01421" id="_x0000_s1038" type="#_x0000_t202" style="width:539.2pt;height:20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" filled="f" stroked="f" strokeweight="1pt">
                <v:textbox>
                  <w:txbxContent>
                    <w:p w14:paraId="2859BED3" w14:textId="77777777" w:rsidR="00A461FB" w:rsidRPr="007E4871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If the SO</w:t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molecule encounters EM radiation at a frequency that corresponds to the energy necessary to take it from one energy state to another, it has a higher probability of being absorbed by the molecule.  </w:t>
                      </w:r>
                    </w:p>
                    <w:p w14:paraId="15FA5DC0" w14:textId="77777777" w:rsidR="00A461FB" w:rsidRPr="007E4871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Molecules are made up of atoms and electrons: </w:t>
                      </w:r>
                    </w:p>
                    <w:p w14:paraId="40EB51F6" w14:textId="77777777" w:rsidR="00A461FB" w:rsidRPr="007E4871" w:rsidRDefault="00A461FB" w:rsidP="00A461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Arranged in specific patterns </w:t>
                      </w:r>
                    </w:p>
                    <w:p w14:paraId="1EB42196" w14:textId="77777777" w:rsidR="00A461FB" w:rsidRPr="007E4871" w:rsidRDefault="00A461FB" w:rsidP="00A461F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Which undergo specific and complex motions</w:t>
                      </w:r>
                    </w:p>
                    <w:p w14:paraId="68EAA150" w14:textId="67058CCC" w:rsidR="00A461FB" w:rsidRPr="003C2349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If a light of given </w:t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sym w:font="Symbol" w:char="F06C"/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should resonate with one of these motions</w:t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, there is a h</w:t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igh probability of </w:t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it </w:t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being absorbed by the molecule</w:t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00E41B" w14:textId="71148470" w:rsidR="00907820" w:rsidRDefault="00907820">
      <w:r>
        <w:br w:type="page"/>
      </w:r>
    </w:p>
    <w:p w14:paraId="5DB7EE1E" w14:textId="77777777" w:rsidR="00A461FB" w:rsidRDefault="00A461FB" w:rsidP="00297D1C"/>
    <w:p w14:paraId="77BCA246" w14:textId="0A441CED" w:rsidR="00A461FB" w:rsidRDefault="00A461FB" w:rsidP="00297D1C">
      <w:r>
        <w:rPr>
          <w:noProof/>
        </w:rPr>
        <mc:AlternateContent>
          <mc:Choice Requires="wps">
            <w:drawing>
              <wp:inline distT="0" distB="0" distL="0" distR="0" wp14:anchorId="69F1ECC4" wp14:editId="43CAC688">
                <wp:extent cx="6847345" cy="840644"/>
                <wp:effectExtent l="0" t="0" r="0" b="0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345" cy="840644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2BF61" w14:textId="77777777" w:rsidR="00A461FB" w:rsidRPr="00433321" w:rsidRDefault="00A461FB" w:rsidP="00A461FB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Molecules Absorb Light at Specific Wavelengths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F1ECC4" id="_x0000_s1039" type="#_x0000_t202" style="width:539.15pt;height:6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" fillcolor="#6dc15f" stroked="f" strokeweight="1pt">
                <v:textbox>
                  <w:txbxContent>
                    <w:p w14:paraId="0E12BF61" w14:textId="77777777" w:rsidR="00A461FB" w:rsidRPr="00433321" w:rsidRDefault="00A461FB" w:rsidP="00A461FB">
                      <w:pPr>
                        <w:spacing w:before="240"/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Molecules Absorb Light at Specific Wavelengths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4"/>
        <w:gridCol w:w="5286"/>
      </w:tblGrid>
      <w:tr w:rsidR="007614EA" w14:paraId="7BD0B59F" w14:textId="77777777" w:rsidTr="007614EA">
        <w:tc>
          <w:tcPr>
            <w:tcW w:w="5395" w:type="dxa"/>
          </w:tcPr>
          <w:p w14:paraId="611503CF" w14:textId="41052FB2" w:rsidR="007614EA" w:rsidRDefault="007614EA" w:rsidP="00297D1C">
            <w:r>
              <w:rPr>
                <w:noProof/>
              </w:rPr>
              <w:drawing>
                <wp:inline distT="0" distB="0" distL="0" distR="0" wp14:anchorId="7F03A843" wp14:editId="1CF26242">
                  <wp:extent cx="3506890" cy="1735494"/>
                  <wp:effectExtent l="0" t="0" r="0" b="0"/>
                  <wp:docPr id="90" name="Picture 90" descr="Image depicting molecules absorbing light at specific waveleng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Wavelength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" r="5106" b="14927"/>
                          <a:stretch/>
                        </pic:blipFill>
                        <pic:spPr bwMode="auto">
                          <a:xfrm>
                            <a:off x="0" y="0"/>
                            <a:ext cx="3536351" cy="175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E401774" w14:textId="7DF58950" w:rsidR="007614EA" w:rsidRDefault="007614EA" w:rsidP="00297D1C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FA1CAF5" wp14:editId="5C7D8D7D">
                      <wp:extent cx="3355606" cy="1576874"/>
                      <wp:effectExtent l="0" t="0" r="0" b="4445"/>
                      <wp:docPr id="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5606" cy="15768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2C3D93" w14:textId="77777777" w:rsidR="007614EA" w:rsidRDefault="007614EA" w:rsidP="007614EA">
                                  <w:pPr>
                                    <w:textAlignment w:val="baseline"/>
                                    <w:rPr>
                                      <w:rFonts w:ascii="Arial Narrow" w:eastAsia="+mn-ea" w:hAnsi="Arial Narrow" w:cs="Aharon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7E4871">
                                    <w:rPr>
                                      <w:rFonts w:ascii="Arial Narrow" w:eastAsia="+mn-ea" w:hAnsi="Arial Narrow" w:cs="Aharon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You can identify a particular gas or pollutant and its concentration by which wavelengths of light are absorbed, and how much of the original light intensity at that wavelength is absorbed. </w:t>
                                  </w:r>
                                </w:p>
                                <w:p w14:paraId="384303CC" w14:textId="77777777" w:rsidR="007614EA" w:rsidRPr="00050A20" w:rsidRDefault="007614EA" w:rsidP="007614EA">
                                  <w:pPr>
                                    <w:textAlignment w:val="baseline"/>
                                    <w:rPr>
                                      <w:rFonts w:ascii="Arial Narrow" w:eastAsia="+mn-ea" w:hAnsi="Arial Narrow" w:cs="Aharon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A1CAF5" id="_x0000_s1040" type="#_x0000_t202" style="width:264.2pt;height:1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" filled="f" stroked="f" strokeweight="1pt">
                      <v:textbox>
                        <w:txbxContent>
                          <w:p w14:paraId="2C2C3D93" w14:textId="77777777" w:rsidR="007614EA" w:rsidRDefault="007614EA" w:rsidP="007614EA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You can identify a </w:t>
                            </w:r>
                            <w:proofErr w:type="gramStart"/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particular gas</w:t>
                            </w:r>
                            <w:proofErr w:type="gramEnd"/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or pollutant and its concentration by which wavelengths of light are absorbed, and how much of the original light intensity at that wavelength is absorbed. </w:t>
                            </w:r>
                          </w:p>
                          <w:p w14:paraId="384303CC" w14:textId="77777777" w:rsidR="007614EA" w:rsidRPr="00050A20" w:rsidRDefault="007614EA" w:rsidP="007614EA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227075FD" w14:textId="4F6B42A7" w:rsidR="00205CEA" w:rsidRDefault="00205CEA"/>
    <w:p w14:paraId="60E8CF0B" w14:textId="63364BC3" w:rsidR="00205CEA" w:rsidRDefault="004072E1">
      <w:r>
        <w:rPr>
          <w:noProof/>
        </w:rPr>
        <mc:AlternateContent>
          <mc:Choice Requires="wps">
            <w:drawing>
              <wp:inline distT="0" distB="0" distL="0" distR="0" wp14:anchorId="50B62ADD" wp14:editId="34F175CB">
                <wp:extent cx="6847345" cy="840644"/>
                <wp:effectExtent l="0" t="0" r="0" b="0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345" cy="840644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9E489" w14:textId="77777777" w:rsidR="004072E1" w:rsidRPr="00433321" w:rsidRDefault="004072E1" w:rsidP="004072E1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Spectra of Different Molecules Can Overlap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B62ADD" id="_x0000_s1041" type="#_x0000_t202" style="width:539.15pt;height:6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" fillcolor="#6dc15f" stroked="f" strokeweight="1pt">
                <v:textbox>
                  <w:txbxContent>
                    <w:p w14:paraId="5DF9E489" w14:textId="77777777" w:rsidR="004072E1" w:rsidRPr="00433321" w:rsidRDefault="004072E1" w:rsidP="004072E1">
                      <w:pPr>
                        <w:spacing w:before="240"/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Spectra of Different Molecules Can Overlap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8"/>
      </w:tblGrid>
      <w:tr w:rsidR="007614EA" w14:paraId="1BC87D45" w14:textId="77777777" w:rsidTr="007614EA">
        <w:tc>
          <w:tcPr>
            <w:tcW w:w="5395" w:type="dxa"/>
          </w:tcPr>
          <w:p w14:paraId="0FC83BF7" w14:textId="51AE99D6" w:rsidR="007614EA" w:rsidRDefault="007614EA">
            <w:r>
              <w:rPr>
                <w:noProof/>
              </w:rPr>
              <w:drawing>
                <wp:inline distT="0" distB="0" distL="0" distR="0" wp14:anchorId="3250860D" wp14:editId="4BE3A091">
                  <wp:extent cx="3284376" cy="1421740"/>
                  <wp:effectExtent l="0" t="0" r="0" b="7620"/>
                  <wp:docPr id="91" name="Picture 91" descr="Image depicting how a spectra of different molecules can overl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Wavelength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9" t="11419" r="4027" b="12692"/>
                          <a:stretch/>
                        </pic:blipFill>
                        <pic:spPr bwMode="auto">
                          <a:xfrm>
                            <a:off x="0" y="0"/>
                            <a:ext cx="3333949" cy="144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B13199" w14:textId="29C29157" w:rsidR="007614EA" w:rsidRDefault="007614E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4E7420" wp14:editId="64C9A7F8">
                      <wp:extent cx="3290586" cy="1810481"/>
                      <wp:effectExtent l="0" t="0" r="0" b="0"/>
                      <wp:docPr id="82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0586" cy="18104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FB9640" w14:textId="77777777" w:rsidR="007614EA" w:rsidRPr="007E4871" w:rsidRDefault="007614EA" w:rsidP="007614EA">
                                  <w:pPr>
                                    <w:textAlignment w:val="baseline"/>
                                    <w:rPr>
                                      <w:rFonts w:ascii="Arial Narrow" w:eastAsia="+mn-ea" w:hAnsi="Arial Narrow" w:cs="Aharon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Narrow" w:eastAsia="+mn-ea" w:hAnsi="Arial Narrow" w:cs="Aharon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Since</w:t>
                                  </w:r>
                                  <w:r w:rsidRPr="007E4871">
                                    <w:rPr>
                                      <w:rFonts w:ascii="Arial Narrow" w:eastAsia="+mn-ea" w:hAnsi="Arial Narrow" w:cs="Aharon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gases will</w:t>
                                  </w:r>
                                  <w:r>
                                    <w:rPr>
                                      <w:rFonts w:ascii="Arial Narrow" w:eastAsia="+mn-ea" w:hAnsi="Arial Narrow" w:cs="Aharon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sometimes</w:t>
                                  </w:r>
                                  <w:r w:rsidRPr="007E4871">
                                    <w:rPr>
                                      <w:rFonts w:ascii="Arial Narrow" w:eastAsia="+mn-ea" w:hAnsi="Arial Narrow" w:cs="Aharon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have overlapping absorbance peaks at particular wavelengths, in the case of a mix of gases, you need to use a wavelength that is specific to the one particular gas of interest.  </w:t>
                                  </w:r>
                                </w:p>
                                <w:p w14:paraId="47BFF263" w14:textId="77777777" w:rsidR="007614EA" w:rsidRPr="00050A20" w:rsidRDefault="007614EA" w:rsidP="007614EA">
                                  <w:pPr>
                                    <w:textAlignment w:val="baseline"/>
                                    <w:rPr>
                                      <w:rFonts w:ascii="Arial Narrow" w:eastAsia="+mn-ea" w:hAnsi="Arial Narrow" w:cs="Aharon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4E7420" id="Text Box 82" o:spid="_x0000_s1042" type="#_x0000_t202" style="width:259.1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" filled="f" stroked="f" strokeweight="1pt">
                      <v:textbox>
                        <w:txbxContent>
                          <w:p w14:paraId="4DFB9640" w14:textId="77777777" w:rsidR="007614EA" w:rsidRPr="007E4871" w:rsidRDefault="007614EA" w:rsidP="007614EA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Since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gases will</w:t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sometimes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have overlapping absorbance peaks at </w:t>
                            </w:r>
                            <w:proofErr w:type="gramStart"/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particular wavelengths</w:t>
                            </w:r>
                            <w:proofErr w:type="gramEnd"/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in the case of a mix of gases, you need to use a wavelength that is specific to the one particular gas of interest.  </w:t>
                            </w:r>
                          </w:p>
                          <w:p w14:paraId="47BFF263" w14:textId="77777777" w:rsidR="007614EA" w:rsidRPr="00050A20" w:rsidRDefault="007614EA" w:rsidP="007614EA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DD57AE0" w14:textId="0EB45553" w:rsidR="00A461FB" w:rsidRDefault="00A461FB">
      <w:r>
        <w:rPr>
          <w:noProof/>
        </w:rPr>
        <mc:AlternateContent>
          <mc:Choice Requires="wps">
            <w:drawing>
              <wp:inline distT="0" distB="0" distL="0" distR="0" wp14:anchorId="76CE4B30" wp14:editId="0E030EBD">
                <wp:extent cx="6847345" cy="1078973"/>
                <wp:effectExtent l="0" t="0" r="0" b="0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345" cy="1078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12E81" w14:textId="77777777" w:rsidR="00A461FB" w:rsidRPr="007E4871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You want to avoid using a wavelength that is common to two or more gases in the mix, or you can get interferences in your measurements and get readings that are biased high.  </w:t>
                            </w:r>
                          </w:p>
                          <w:p w14:paraId="00E1C5D6" w14:textId="77777777" w:rsidR="00A461FB" w:rsidRPr="00050A20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E4B30" id="_x0000_s1043" type="#_x0000_t202" style="width:539.15pt;height: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" filled="f" stroked="f" strokeweight="1pt">
                <v:textbox>
                  <w:txbxContent>
                    <w:p w14:paraId="12812E81" w14:textId="77777777" w:rsidR="00A461FB" w:rsidRPr="007E4871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You want to avoid using a wavelength that is common to two or more gases in the mix, or you can get interferences in your measurements and get readings that are biased high.  </w:t>
                      </w:r>
                    </w:p>
                    <w:p w14:paraId="00E1C5D6" w14:textId="77777777" w:rsidR="00A461FB" w:rsidRPr="00050A20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3A17BC" w14:textId="3DC5FF12" w:rsidR="00A461FB" w:rsidRDefault="00A461FB">
      <w:r>
        <w:br w:type="page"/>
      </w:r>
    </w:p>
    <w:p w14:paraId="6FD71D3E" w14:textId="2A89CD35" w:rsidR="00A461FB" w:rsidRDefault="00A461FB"/>
    <w:p w14:paraId="73A66C97" w14:textId="03BA1100" w:rsidR="00A461FB" w:rsidRDefault="00A461FB">
      <w:r>
        <w:rPr>
          <w:noProof/>
        </w:rPr>
        <mc:AlternateContent>
          <mc:Choice Requires="wps">
            <w:drawing>
              <wp:inline distT="0" distB="0" distL="0" distR="0" wp14:anchorId="142AE75F" wp14:editId="7D622214">
                <wp:extent cx="6847840" cy="840038"/>
                <wp:effectExtent l="0" t="0" r="0" b="0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840038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B83BB" w14:textId="77777777" w:rsidR="00A461FB" w:rsidRPr="002C18DB" w:rsidRDefault="00A461FB" w:rsidP="00A461FB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Absorbance Wavelengths for Different Gases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2AE75F" id="_x0000_s1044" type="#_x0000_t202" style="width:539.2pt;height:6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" fillcolor="#6dc15f" stroked="f" strokeweight="1pt">
                <v:textbox>
                  <w:txbxContent>
                    <w:p w14:paraId="537B83BB" w14:textId="77777777" w:rsidR="00A461FB" w:rsidRPr="002C18DB" w:rsidRDefault="00A461FB" w:rsidP="00A461FB">
                      <w:pPr>
                        <w:spacing w:before="240"/>
                        <w:jc w:val="center"/>
                        <w:textAlignment w:val="baseline"/>
                        <w:rPr>
                          <w:rFonts w:ascii="Arial Narrow" w:hAnsi="Arial Narrow"/>
                          <w:b/>
                          <w:bCs/>
                          <w:sz w:val="48"/>
                          <w:szCs w:val="48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Absorbance Wavelengths for Different Gases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D8723E" w14:textId="46D7DBEF" w:rsidR="00A461FB" w:rsidRDefault="00A461FB">
      <w:r>
        <w:rPr>
          <w:noProof/>
        </w:rPr>
        <mc:AlternateContent>
          <mc:Choice Requires="wps">
            <w:drawing>
              <wp:inline distT="0" distB="0" distL="0" distR="0" wp14:anchorId="621D4979" wp14:editId="17936958">
                <wp:extent cx="6847840" cy="1061799"/>
                <wp:effectExtent l="0" t="0" r="0" b="0"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1061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48863" w14:textId="7693CAB1" w:rsidR="00A461FB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 image below shows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the absorbance wavelengths for</w:t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different gases</w:t>
                            </w:r>
                            <w:r w:rsidRPr="007E4871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You can see how at some wavelengths, more than one gas absorbs that frequency.  At other wavelengths, only one gas absorbs the light.  </w:t>
                            </w:r>
                          </w:p>
                          <w:p w14:paraId="5800FF9A" w14:textId="77777777" w:rsidR="00A461FB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95A9548" w14:textId="77777777" w:rsidR="00A461FB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31DB8EE" w14:textId="77777777" w:rsidR="00A461FB" w:rsidRPr="007E4871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64C7122" w14:textId="77777777" w:rsidR="00A461FB" w:rsidRPr="00050A20" w:rsidRDefault="00A461FB" w:rsidP="00A461FB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D4979" id="_x0000_s1045" type="#_x0000_t202" style="width:539.2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" filled="f" stroked="f" strokeweight="1pt">
                <v:textbox>
                  <w:txbxContent>
                    <w:p w14:paraId="3A548863" w14:textId="7693CAB1" w:rsidR="00A461FB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 image below shows</w:t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the absorbance wavelengths for</w:t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different gases</w:t>
                      </w:r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You can see how at some </w:t>
                      </w:r>
                      <w:proofErr w:type="gramStart"/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wavelengths,</w:t>
                      </w:r>
                      <w:proofErr w:type="gramEnd"/>
                      <w:r w:rsidRPr="007E4871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more than one gas absorbs that frequency.  At other wavelengths, only one gas absorbs the light.  </w:t>
                      </w:r>
                    </w:p>
                    <w:p w14:paraId="5800FF9A" w14:textId="77777777" w:rsidR="00A461FB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395A9548" w14:textId="77777777" w:rsidR="00A461FB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631DB8EE" w14:textId="77777777" w:rsidR="00A461FB" w:rsidRPr="007E4871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064C7122" w14:textId="77777777" w:rsidR="00A461FB" w:rsidRPr="00050A20" w:rsidRDefault="00A461FB" w:rsidP="00A461FB">
                      <w:p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B83838" w14:textId="2B29FC91" w:rsidR="00A461FB" w:rsidRDefault="003721D9">
      <w:r>
        <w:rPr>
          <w:noProof/>
        </w:rPr>
        <w:drawing>
          <wp:inline distT="0" distB="0" distL="0" distR="0" wp14:anchorId="04CB0F2C" wp14:editId="1043D62F">
            <wp:extent cx="6858000" cy="3535680"/>
            <wp:effectExtent l="0" t="0" r="0" b="7620"/>
            <wp:docPr id="92" name="Picture 92" descr="Absorbance wavelengths shown for different g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PA-CMS_M2-Handout_Wavelength_Absorbanc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7C78" w14:textId="7775B60C" w:rsidR="00A461FB" w:rsidRDefault="00A461FB"/>
    <w:p w14:paraId="79D5DBDF" w14:textId="1C610169" w:rsidR="00A461FB" w:rsidRDefault="00A461FB"/>
    <w:p w14:paraId="507FD550" w14:textId="5327326E" w:rsidR="00A461FB" w:rsidRDefault="00A461FB"/>
    <w:p w14:paraId="21C69408" w14:textId="4C5F3474" w:rsidR="0044530A" w:rsidRDefault="0044530A">
      <w:r>
        <w:br w:type="page"/>
      </w:r>
    </w:p>
    <w:p w14:paraId="137CFF1A" w14:textId="3D534B48" w:rsidR="00A461FB" w:rsidRDefault="00A461FB"/>
    <w:p w14:paraId="3F7BE3E5" w14:textId="3AD256B6" w:rsidR="00A461FB" w:rsidRDefault="0049427C">
      <w:r>
        <w:rPr>
          <w:noProof/>
        </w:rPr>
        <mc:AlternateContent>
          <mc:Choice Requires="wps">
            <w:drawing>
              <wp:inline distT="0" distB="0" distL="0" distR="0" wp14:anchorId="32556A78" wp14:editId="739F8232">
                <wp:extent cx="6847521" cy="840600"/>
                <wp:effectExtent l="0" t="0" r="0" b="0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521" cy="840600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3C611" w14:textId="77777777" w:rsidR="0049427C" w:rsidRPr="00433321" w:rsidRDefault="0049427C" w:rsidP="0049427C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Beer – Lambert Law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556A78" id="_x0000_s1046" type="#_x0000_t202" style="width:539.15pt;height:6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" fillcolor="#6dc15f" stroked="f" strokeweight="1pt">
                <v:textbox>
                  <w:txbxContent>
                    <w:p w14:paraId="5B03C611" w14:textId="77777777" w:rsidR="0049427C" w:rsidRPr="00433321" w:rsidRDefault="0049427C" w:rsidP="0049427C">
                      <w:pPr>
                        <w:spacing w:before="240"/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Beer – Lambert Law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3E00C7" w14:textId="6BFA7E88" w:rsidR="00A461FB" w:rsidRDefault="0049427C" w:rsidP="0049427C">
      <w:r>
        <w:rPr>
          <w:noProof/>
        </w:rPr>
        <w:drawing>
          <wp:inline distT="0" distB="0" distL="0" distR="0" wp14:anchorId="7BE86BD8" wp14:editId="72D2399E">
            <wp:extent cx="6844255" cy="2789542"/>
            <wp:effectExtent l="0" t="0" r="0" b="0"/>
            <wp:docPr id="1" name="Picture 1" descr="Image showing simple gas concentration monitoring design. The (amount of) absorption of light is proportional to the concentration of the 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893" b="6572"/>
                    <a:stretch/>
                  </pic:blipFill>
                  <pic:spPr bwMode="auto">
                    <a:xfrm>
                      <a:off x="0" y="0"/>
                      <a:ext cx="6892847" cy="28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B744D" w14:textId="5109DB45" w:rsidR="005F1C08" w:rsidRDefault="00353CC0">
      <w:r>
        <w:rPr>
          <w:noProof/>
        </w:rPr>
        <mc:AlternateContent>
          <mc:Choice Requires="wps">
            <w:drawing>
              <wp:inline distT="0" distB="0" distL="0" distR="0" wp14:anchorId="5AD24F5D" wp14:editId="210BE58A">
                <wp:extent cx="6806153" cy="989815"/>
                <wp:effectExtent l="0" t="0" r="0" b="1270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6153" cy="98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3C04D" w14:textId="77777777" w:rsidR="00353CC0" w:rsidRPr="00BA5CD0" w:rsidRDefault="00353CC0" w:rsidP="00353CC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5CD0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If we TRANSMIT “light” in the stack it will be:</w:t>
                            </w:r>
                          </w:p>
                          <w:p w14:paraId="6EE52A07" w14:textId="77777777" w:rsidR="00353CC0" w:rsidRPr="00BA5CD0" w:rsidRDefault="00353CC0" w:rsidP="00353C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5CD0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Transmitted if it’s the wrong energy</w:t>
                            </w:r>
                          </w:p>
                          <w:p w14:paraId="688A4980" w14:textId="77777777" w:rsidR="00353CC0" w:rsidRPr="00BA5CD0" w:rsidRDefault="00353CC0" w:rsidP="00353C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53CC0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Absorbed if it’s the right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24F5D" id="_x0000_s1047" type="#_x0000_t202" style="width:535.9pt;height: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" filled="f" stroked="f" strokeweight="1pt">
                <v:textbox>
                  <w:txbxContent>
                    <w:p w14:paraId="34B3C04D" w14:textId="77777777" w:rsidR="00353CC0" w:rsidRPr="00BA5CD0" w:rsidRDefault="00353CC0" w:rsidP="00353CC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5CD0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If we TRANSMIT “light” in the stack it will be:</w:t>
                      </w:r>
                    </w:p>
                    <w:p w14:paraId="6EE52A07" w14:textId="77777777" w:rsidR="00353CC0" w:rsidRPr="00BA5CD0" w:rsidRDefault="00353CC0" w:rsidP="00353C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5CD0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Transmitted if it’s the wrong energy</w:t>
                      </w:r>
                    </w:p>
                    <w:p w14:paraId="688A4980" w14:textId="77777777" w:rsidR="00353CC0" w:rsidRPr="00BA5CD0" w:rsidRDefault="00353CC0" w:rsidP="00353C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53CC0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Absorbed if it’s the right energy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D68428B" wp14:editId="02340762">
                <wp:extent cx="6528297" cy="895547"/>
                <wp:effectExtent l="0" t="0" r="0" b="0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8297" cy="895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8819F" w14:textId="77777777" w:rsidR="00353CC0" w:rsidRPr="00BA5CD0" w:rsidRDefault="00353CC0" w:rsidP="00353CC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5CD0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If there is particulate matter (PM) present it can also be:</w:t>
                            </w:r>
                          </w:p>
                          <w:p w14:paraId="3FB1A2A7" w14:textId="77777777" w:rsidR="00353CC0" w:rsidRPr="00BA5CD0" w:rsidRDefault="00353CC0" w:rsidP="00353C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5CD0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Scattered</w:t>
                            </w:r>
                          </w:p>
                          <w:p w14:paraId="608BD1B2" w14:textId="0AB8C60A" w:rsidR="00353CC0" w:rsidRPr="00353CC0" w:rsidRDefault="00353CC0" w:rsidP="00C42A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53CC0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Reflected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8428B" id="_x0000_s1048" type="#_x0000_t202" style="width:514.0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" filled="f" stroked="f" strokeweight="1pt">
                <v:textbox>
                  <w:txbxContent>
                    <w:p w14:paraId="5298819F" w14:textId="77777777" w:rsidR="00353CC0" w:rsidRPr="00BA5CD0" w:rsidRDefault="00353CC0" w:rsidP="00353CC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5CD0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If there is particulate matter (PM) present it can also be:</w:t>
                      </w:r>
                    </w:p>
                    <w:p w14:paraId="3FB1A2A7" w14:textId="77777777" w:rsidR="00353CC0" w:rsidRPr="00BA5CD0" w:rsidRDefault="00353CC0" w:rsidP="00353C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5CD0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Scattered</w:t>
                      </w:r>
                    </w:p>
                    <w:p w14:paraId="608BD1B2" w14:textId="0AB8C60A" w:rsidR="00353CC0" w:rsidRPr="00353CC0" w:rsidRDefault="00353CC0" w:rsidP="00C42A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53CC0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Reflected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F1C08" w14:paraId="35802411" w14:textId="77777777" w:rsidTr="009E7E65">
        <w:tc>
          <w:tcPr>
            <w:tcW w:w="5395" w:type="dxa"/>
          </w:tcPr>
          <w:p w14:paraId="6629509C" w14:textId="77777777" w:rsidR="005F1C08" w:rsidRPr="00BA5CD0" w:rsidRDefault="005F1C08" w:rsidP="005F1C08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</w:pPr>
            <w:r w:rsidRPr="00BA5CD0"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  <w:t>The transmittance of light is dependent on:</w:t>
            </w:r>
          </w:p>
          <w:p w14:paraId="5A066389" w14:textId="77777777" w:rsidR="005F1C08" w:rsidRPr="00BA5CD0" w:rsidRDefault="005F1C08" w:rsidP="005F1C08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</w:pPr>
            <w:r w:rsidRPr="00BA5CD0"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BA5CD0"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  <w:sym w:font="Symbol" w:char="F06C"/>
            </w:r>
            <w:r w:rsidRPr="00BA5CD0"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  <w:t xml:space="preserve"> </w:t>
            </w:r>
          </w:p>
          <w:p w14:paraId="42256A11" w14:textId="77777777" w:rsidR="005F1C08" w:rsidRPr="00BA5CD0" w:rsidRDefault="005F1C08" w:rsidP="005F1C08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</w:pPr>
            <w:r w:rsidRPr="00BA5CD0"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  <w:t>Concentration</w:t>
            </w:r>
          </w:p>
          <w:p w14:paraId="3062EC36" w14:textId="5ECB514C" w:rsidR="005F1C08" w:rsidRDefault="005F1C08" w:rsidP="005F1C08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</w:pPr>
            <w:r w:rsidRPr="00BA5CD0"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  <w:t xml:space="preserve">Pathlength </w:t>
            </w:r>
          </w:p>
          <w:p w14:paraId="38FACBB8" w14:textId="3C53DC1B" w:rsidR="007614EA" w:rsidRDefault="007614EA" w:rsidP="005F1C08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Arial Narrow" w:eastAsia="+mn-ea" w:hAnsi="Arial Narrow" w:cs="Aharoni"/>
                <w:color w:val="000000" w:themeColor="text1"/>
                <w:kern w:val="24"/>
                <w:sz w:val="32"/>
                <w:szCs w:val="32"/>
              </w:rPr>
              <w:t>Properties of the pollutant molecule</w:t>
            </w:r>
          </w:p>
          <w:p w14:paraId="285951D7" w14:textId="782FD757" w:rsidR="005F1C08" w:rsidRDefault="005F1C08" w:rsidP="005F1C08"/>
        </w:tc>
        <w:tc>
          <w:tcPr>
            <w:tcW w:w="5395" w:type="dxa"/>
          </w:tcPr>
          <w:p w14:paraId="756170F5" w14:textId="77777777" w:rsidR="009E7E65" w:rsidRDefault="005F1C08" w:rsidP="009E7E65">
            <w:r>
              <w:rPr>
                <w:noProof/>
              </w:rPr>
              <w:drawing>
                <wp:inline distT="0" distB="0" distL="0" distR="0" wp14:anchorId="6AA7AE24" wp14:editId="5C06E6A1">
                  <wp:extent cx="2788212" cy="1922106"/>
                  <wp:effectExtent l="0" t="0" r="0" b="2540"/>
                  <wp:docPr id="99" name="Picture 99" descr="Using this principle, an instrument can be designe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72"/>
                          <a:stretch/>
                        </pic:blipFill>
                        <pic:spPr bwMode="auto">
                          <a:xfrm>
                            <a:off x="0" y="0"/>
                            <a:ext cx="2788820" cy="192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5677F" w14:textId="1111DD3F" w:rsidR="009E7E65" w:rsidRDefault="009E7E65" w:rsidP="009E7E65"/>
        </w:tc>
      </w:tr>
    </w:tbl>
    <w:p w14:paraId="510DB1D3" w14:textId="7694358A" w:rsidR="00353CC0" w:rsidRDefault="00353CC0">
      <w:r>
        <w:br w:type="page"/>
      </w:r>
    </w:p>
    <w:p w14:paraId="2ED6DB08" w14:textId="77777777" w:rsidR="00A461FB" w:rsidRDefault="00A461FB"/>
    <w:p w14:paraId="625366A4" w14:textId="496CDB0F" w:rsidR="00A461FB" w:rsidRDefault="003A3E58">
      <w:r>
        <w:rPr>
          <w:noProof/>
        </w:rPr>
        <mc:AlternateContent>
          <mc:Choice Requires="wps">
            <w:drawing>
              <wp:inline distT="0" distB="0" distL="0" distR="0" wp14:anchorId="701CBB78" wp14:editId="1950CF73">
                <wp:extent cx="6847521" cy="840600"/>
                <wp:effectExtent l="0" t="0" r="0" b="0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521" cy="840600"/>
                        </a:xfrm>
                        <a:prstGeom prst="rect">
                          <a:avLst/>
                        </a:prstGeom>
                        <a:solidFill>
                          <a:srgbClr val="6DC1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91663" w14:textId="66A6A235" w:rsidR="003A3E58" w:rsidRPr="00433321" w:rsidRDefault="007614EA" w:rsidP="003A3E58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More about </w:t>
                            </w:r>
                            <w:r w:rsidR="003A3E58"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Beer – Lambert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’s</w:t>
                            </w:r>
                            <w:r w:rsidR="003A3E58"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Law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CBB78" id="_x0000_s1049" type="#_x0000_t202" style="width:539.15pt;height:6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" fillcolor="#6dc15f" stroked="f" strokeweight="1pt">
                <v:textbox>
                  <w:txbxContent>
                    <w:p w14:paraId="7CC91663" w14:textId="66A6A235" w:rsidR="003A3E58" w:rsidRPr="00433321" w:rsidRDefault="007614EA" w:rsidP="003A3E58">
                      <w:pPr>
                        <w:spacing w:before="240"/>
                        <w:jc w:val="center"/>
                        <w:textAlignment w:val="baseline"/>
                        <w:rPr>
                          <w:rFonts w:ascii="Aharoni" w:eastAsia="+mn-ea" w:hAnsi="Aharoni" w:cs="Aharon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More about </w:t>
                      </w:r>
                      <w:r w:rsidR="003A3E58"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Beer – Lambert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’s</w:t>
                      </w:r>
                      <w:r w:rsidR="003A3E58" w:rsidRPr="006016D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Law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5B339D" w14:textId="432C2394" w:rsidR="00A461FB" w:rsidRDefault="002F1B69" w:rsidP="002F1B69">
      <w:r>
        <w:rPr>
          <w:noProof/>
        </w:rPr>
        <mc:AlternateContent>
          <mc:Choice Requires="wps">
            <w:drawing>
              <wp:inline distT="0" distB="0" distL="0" distR="0" wp14:anchorId="0F5DCDE5" wp14:editId="1CB0779A">
                <wp:extent cx="6825007" cy="3902304"/>
                <wp:effectExtent l="38100" t="38100" r="33020" b="41275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007" cy="390230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2E24C" w14:textId="77777777" w:rsidR="002F1B69" w:rsidRPr="00124B0D" w:rsidRDefault="002F1B69" w:rsidP="002F1B69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Absorption of light is related to:</w:t>
                            </w:r>
                          </w:p>
                          <w:p w14:paraId="2A203F2C" w14:textId="77777777" w:rsidR="002F1B69" w:rsidRPr="00124B0D" w:rsidRDefault="002F1B69" w:rsidP="002F1B6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Absorption coefficient dependencies</w:t>
                            </w:r>
                          </w:p>
                          <w:p w14:paraId="3224525A" w14:textId="77777777" w:rsidR="002F1B69" w:rsidRPr="00124B0D" w:rsidRDefault="002F1B69" w:rsidP="002F1B6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Wavelength of light</w:t>
                            </w:r>
                          </w:p>
                          <w:p w14:paraId="36781898" w14:textId="77777777" w:rsidR="002F1B69" w:rsidRPr="00124B0D" w:rsidRDefault="002F1B69" w:rsidP="002F1B6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Properties of the pollutant molecule</w:t>
                            </w:r>
                          </w:p>
                          <w:p w14:paraId="38544727" w14:textId="77777777" w:rsidR="002F1B69" w:rsidRPr="00124B0D" w:rsidRDefault="002F1B69" w:rsidP="002F1B69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Number of molecules in light path</w:t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43A6508" w14:textId="77777777" w:rsidR="002F1B69" w:rsidRPr="00124B0D" w:rsidRDefault="002F1B69" w:rsidP="002F1B6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Concentration</w:t>
                            </w:r>
                          </w:p>
                          <w:p w14:paraId="1F42B0C9" w14:textId="77777777" w:rsidR="002F1B69" w:rsidRPr="00124B0D" w:rsidRDefault="002F1B69" w:rsidP="002F1B6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Path length</w:t>
                            </w:r>
                          </w:p>
                          <w:p w14:paraId="5C84D06E" w14:textId="77777777" w:rsidR="002F1B69" w:rsidRPr="00124B0D" w:rsidRDefault="002F1B69" w:rsidP="002F1B69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 value of the absorption coefficient is dependent upon:</w:t>
                            </w:r>
                          </w:p>
                          <w:p w14:paraId="6E3CFBC0" w14:textId="77777777" w:rsidR="002F1B69" w:rsidRPr="00124B0D" w:rsidRDefault="002F1B69" w:rsidP="002F1B6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sym w:font="Symbol" w:char="F06C"/>
                            </w: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of light </w:t>
                            </w:r>
                          </w:p>
                          <w:p w14:paraId="3492F541" w14:textId="77777777" w:rsidR="002F1B69" w:rsidRPr="00124B0D" w:rsidRDefault="002F1B69" w:rsidP="002F1B6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Properties of the pollutant molecule </w:t>
                            </w:r>
                          </w:p>
                          <w:p w14:paraId="04D785E0" w14:textId="77777777" w:rsidR="002F1B69" w:rsidRPr="00124B0D" w:rsidRDefault="002F1B69" w:rsidP="002F1B69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 coefficient expresses the degree to which</w:t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molecule will absorb light energy at a given </w:t>
                            </w:r>
                            <w:r w:rsidRPr="00124B0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sym w:font="Symbol" w:char="F06C"/>
                            </w:r>
                            <w:r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378BE2" w14:textId="77777777" w:rsidR="002F1B69" w:rsidRPr="00BA3D84" w:rsidRDefault="002F1B69" w:rsidP="002F1B69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D84"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CFE4F10" w14:textId="77777777" w:rsidR="002F1B69" w:rsidRPr="00BA3D84" w:rsidRDefault="002F1B69" w:rsidP="002F1B69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5DCDE5" id="_x0000_s1050" type="#_x0000_t202" style="width:537.4pt;height:3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" filled="f" strokecolor="#92d050" strokeweight="6pt">
                <v:textbox>
                  <w:txbxContent>
                    <w:p w14:paraId="3B32E24C" w14:textId="77777777" w:rsidR="002F1B69" w:rsidRPr="00124B0D" w:rsidRDefault="002F1B69" w:rsidP="002F1B69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Absorption of light is related to:</w:t>
                      </w:r>
                    </w:p>
                    <w:p w14:paraId="2A203F2C" w14:textId="77777777" w:rsidR="002F1B69" w:rsidRPr="00124B0D" w:rsidRDefault="002F1B69" w:rsidP="002F1B6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Absorption coefficient dependencies</w:t>
                      </w:r>
                    </w:p>
                    <w:p w14:paraId="3224525A" w14:textId="77777777" w:rsidR="002F1B69" w:rsidRPr="00124B0D" w:rsidRDefault="002F1B69" w:rsidP="002F1B6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Wavelength of light</w:t>
                      </w:r>
                    </w:p>
                    <w:p w14:paraId="36781898" w14:textId="77777777" w:rsidR="002F1B69" w:rsidRPr="00124B0D" w:rsidRDefault="002F1B69" w:rsidP="002F1B6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Properties of the pollutant molecule</w:t>
                      </w:r>
                    </w:p>
                    <w:p w14:paraId="38544727" w14:textId="77777777" w:rsidR="002F1B69" w:rsidRPr="00124B0D" w:rsidRDefault="002F1B69" w:rsidP="002F1B69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Number of molecules in light path</w:t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14:paraId="143A6508" w14:textId="77777777" w:rsidR="002F1B69" w:rsidRPr="00124B0D" w:rsidRDefault="002F1B69" w:rsidP="002F1B6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Concentration</w:t>
                      </w:r>
                    </w:p>
                    <w:p w14:paraId="1F42B0C9" w14:textId="77777777" w:rsidR="002F1B69" w:rsidRPr="00124B0D" w:rsidRDefault="002F1B69" w:rsidP="002F1B6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Path length</w:t>
                      </w:r>
                    </w:p>
                    <w:p w14:paraId="5C84D06E" w14:textId="77777777" w:rsidR="002F1B69" w:rsidRPr="00124B0D" w:rsidRDefault="002F1B69" w:rsidP="002F1B69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 value of the absorption coefficient is dependent upon:</w:t>
                      </w:r>
                    </w:p>
                    <w:p w14:paraId="6E3CFBC0" w14:textId="77777777" w:rsidR="002F1B69" w:rsidRPr="00124B0D" w:rsidRDefault="002F1B69" w:rsidP="002F1B6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sym w:font="Symbol" w:char="F06C"/>
                      </w: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of light </w:t>
                      </w:r>
                    </w:p>
                    <w:p w14:paraId="3492F541" w14:textId="77777777" w:rsidR="002F1B69" w:rsidRPr="00124B0D" w:rsidRDefault="002F1B69" w:rsidP="002F1B6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Properties of the pollutant molecule </w:t>
                      </w:r>
                    </w:p>
                    <w:p w14:paraId="04D785E0" w14:textId="77777777" w:rsidR="002F1B69" w:rsidRPr="00124B0D" w:rsidRDefault="002F1B69" w:rsidP="002F1B69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 coefficient expresses the degree to which</w:t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</w:t>
                      </w: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molecule will absorb light energy at a given </w:t>
                      </w:r>
                      <w:r w:rsidRPr="00124B0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sym w:font="Symbol" w:char="F06C"/>
                      </w:r>
                      <w:r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5B378BE2" w14:textId="77777777" w:rsidR="002F1B69" w:rsidRPr="00BA3D84" w:rsidRDefault="002F1B69" w:rsidP="002F1B69">
                      <w:p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3D84"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CFE4F10" w14:textId="77777777" w:rsidR="002F1B69" w:rsidRPr="00BA3D84" w:rsidRDefault="002F1B69" w:rsidP="002F1B69">
                      <w:p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03E13E" w14:textId="07A1BD7A" w:rsidR="00A461FB" w:rsidRDefault="00A461FB"/>
    <w:p w14:paraId="13FC3316" w14:textId="6D8C3E2C" w:rsidR="00A461FB" w:rsidRDefault="003A3E58">
      <w:r>
        <w:rPr>
          <w:noProof/>
        </w:rPr>
        <mc:AlternateContent>
          <mc:Choice Requires="wps">
            <w:drawing>
              <wp:inline distT="0" distB="0" distL="0" distR="0" wp14:anchorId="383A0623" wp14:editId="12FCF137">
                <wp:extent cx="6756293" cy="520693"/>
                <wp:effectExtent l="0" t="0" r="0" b="0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293" cy="52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98619" w14:textId="77777777" w:rsidR="003A3E58" w:rsidRPr="00F96BC6" w:rsidRDefault="003A3E58" w:rsidP="003A3E58">
                            <w:pPr>
                              <w:jc w:val="center"/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6DC15F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6016DA"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Beer Lambert Law</w:t>
                            </w:r>
                          </w:p>
                          <w:p w14:paraId="198A0EBA" w14:textId="77777777" w:rsidR="003A3E58" w:rsidRPr="00F17C6B" w:rsidRDefault="003A3E58" w:rsidP="003A3E58">
                            <w:pPr>
                              <w:jc w:val="center"/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063BE66" w14:textId="77777777" w:rsidR="003A3E58" w:rsidRPr="00F17C6B" w:rsidRDefault="003A3E58" w:rsidP="003A3E58">
                            <w:pPr>
                              <w:jc w:val="center"/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3A0623" id="_x0000_s1051" type="#_x0000_t202" style="width:532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" filled="f" stroked="f" strokeweight="1pt">
                <v:textbox>
                  <w:txbxContent>
                    <w:p w14:paraId="03A98619" w14:textId="77777777" w:rsidR="003A3E58" w:rsidRPr="00F96BC6" w:rsidRDefault="003A3E58" w:rsidP="003A3E58">
                      <w:pPr>
                        <w:jc w:val="center"/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6DC15F"/>
                          <w:kern w:val="24"/>
                          <w:sz w:val="56"/>
                          <w:szCs w:val="56"/>
                        </w:rPr>
                      </w:pPr>
                      <w:r w:rsidRPr="006016DA"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Beer Lambert Law</w:t>
                      </w:r>
                    </w:p>
                    <w:p w14:paraId="198A0EBA" w14:textId="77777777" w:rsidR="003A3E58" w:rsidRPr="00F17C6B" w:rsidRDefault="003A3E58" w:rsidP="003A3E58">
                      <w:pPr>
                        <w:jc w:val="center"/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14:paraId="6063BE66" w14:textId="77777777" w:rsidR="003A3E58" w:rsidRPr="00F17C6B" w:rsidRDefault="003A3E58" w:rsidP="003A3E58">
                      <w:pPr>
                        <w:jc w:val="center"/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CD9A9D" w14:textId="7F8F7D45" w:rsidR="00CD5254" w:rsidRDefault="003A3E58">
      <w:r>
        <w:rPr>
          <w:noProof/>
        </w:rPr>
        <mc:AlternateContent>
          <mc:Choice Requires="wps">
            <w:drawing>
              <wp:inline distT="0" distB="0" distL="0" distR="0" wp14:anchorId="08B8191F" wp14:editId="6F7655FA">
                <wp:extent cx="6755765" cy="386499"/>
                <wp:effectExtent l="0" t="0" r="0" b="0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765" cy="38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736D9" w14:textId="77777777" w:rsidR="003A3E58" w:rsidRPr="00451B73" w:rsidRDefault="003A3E58" w:rsidP="002F1B69">
                            <w:pPr>
                              <w:jc w:val="center"/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51B73"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For any particular wavelength</w:t>
                            </w:r>
                          </w:p>
                          <w:p w14:paraId="7AC01F82" w14:textId="77777777" w:rsidR="003A3E58" w:rsidRPr="00451B73" w:rsidRDefault="003A3E58" w:rsidP="002F1B69">
                            <w:pPr>
                              <w:jc w:val="center"/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785C805" w14:textId="77777777" w:rsidR="003A3E58" w:rsidRPr="00451B73" w:rsidRDefault="003A3E58" w:rsidP="002F1B69">
                            <w:pPr>
                              <w:jc w:val="center"/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B8191F" id="_x0000_s1052" type="#_x0000_t202" style="width:531.95pt;height: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" filled="f" stroked="f" strokeweight="1pt">
                <v:textbox>
                  <w:txbxContent>
                    <w:p w14:paraId="67B736D9" w14:textId="77777777" w:rsidR="003A3E58" w:rsidRPr="00451B73" w:rsidRDefault="003A3E58" w:rsidP="002F1B69">
                      <w:pPr>
                        <w:jc w:val="center"/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51B73"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For any </w:t>
                      </w:r>
                      <w:proofErr w:type="gramStart"/>
                      <w:r w:rsidRPr="00451B73"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particular wavelength</w:t>
                      </w:r>
                      <w:proofErr w:type="gramEnd"/>
                    </w:p>
                    <w:p w14:paraId="7AC01F82" w14:textId="77777777" w:rsidR="003A3E58" w:rsidRPr="00451B73" w:rsidRDefault="003A3E58" w:rsidP="002F1B69">
                      <w:pPr>
                        <w:jc w:val="center"/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3785C805" w14:textId="77777777" w:rsidR="003A3E58" w:rsidRPr="00451B73" w:rsidRDefault="003A3E58" w:rsidP="002F1B69">
                      <w:pPr>
                        <w:jc w:val="center"/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B7528C" wp14:editId="7D43F0C8">
            <wp:extent cx="6846010" cy="1743625"/>
            <wp:effectExtent l="0" t="0" r="0" b="9525"/>
            <wp:docPr id="104" name="Picture 104" descr="Beer Lambert Law formula&#10;A = absorbance&#10;∝ = molecular absorption coefficient (dependent on wavelength)&#10;Ɩ = path length (distance the light beam travels through the flue gas)  &#10;c = gas concentrati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569" b="11232"/>
                    <a:stretch/>
                  </pic:blipFill>
                  <pic:spPr bwMode="auto">
                    <a:xfrm>
                      <a:off x="0" y="0"/>
                      <a:ext cx="6886385" cy="175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254">
        <w:br w:type="page"/>
      </w:r>
    </w:p>
    <w:p w14:paraId="5330C488" w14:textId="79146232" w:rsidR="00297D1C" w:rsidRDefault="00297D1C" w:rsidP="00297D1C"/>
    <w:tbl>
      <w:tblPr>
        <w:tblStyle w:val="TableGrid"/>
        <w:tblW w:w="10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9"/>
        <w:gridCol w:w="5916"/>
      </w:tblGrid>
      <w:tr w:rsidR="006C34A2" w14:paraId="0865E466" w14:textId="77777777" w:rsidTr="006C34A2">
        <w:tc>
          <w:tcPr>
            <w:tcW w:w="5079" w:type="dxa"/>
          </w:tcPr>
          <w:p w14:paraId="42F0F21F" w14:textId="08B11A82" w:rsidR="006C34A2" w:rsidRDefault="006C34A2" w:rsidP="00297D1C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529CA9" wp14:editId="78AAF664">
                      <wp:extent cx="3088433" cy="3209730"/>
                      <wp:effectExtent l="0" t="0" r="0" b="0"/>
                      <wp:docPr id="1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8433" cy="3209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C1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D2CDD9" w14:textId="77777777" w:rsidR="006C34A2" w:rsidRDefault="006C34A2" w:rsidP="006C34A2">
                                  <w:pPr>
                                    <w:spacing w:before="240"/>
                                    <w:jc w:val="center"/>
                                    <w:textAlignment w:val="baseline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05702CC0" w14:textId="74F205BB" w:rsidR="006C34A2" w:rsidRPr="001A43DB" w:rsidRDefault="006C34A2" w:rsidP="006C34A2">
                                  <w:pPr>
                                    <w:spacing w:before="240"/>
                                    <w:jc w:val="center"/>
                                    <w:textAlignment w:val="baseline"/>
                                    <w:rPr>
                                      <w:rFonts w:ascii="Aharoni" w:eastAsia="+mn-ea" w:hAnsi="Aharoni" w:cs="Aharon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 w:rsidRPr="006016DA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Calibration Plot Based on Beer-Lambert Law</w:t>
                                  </w:r>
                                </w:p>
                                <w:p w14:paraId="3B71680A" w14:textId="77777777" w:rsidR="006C34A2" w:rsidRPr="00433321" w:rsidRDefault="006C34A2" w:rsidP="006C34A2">
                                  <w:pPr>
                                    <w:spacing w:before="240"/>
                                    <w:jc w:val="center"/>
                                    <w:textAlignment w:val="baseline"/>
                                    <w:rPr>
                                      <w:rFonts w:ascii="Aharoni" w:eastAsia="+mn-ea" w:hAnsi="Aharoni" w:cs="Aharon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529CA9" id="_x0000_s1053" type="#_x0000_t202" style="width:243.2pt;height:2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" fillcolor="#6dc15f" stroked="f" strokeweight="1pt">
                      <v:textbox>
                        <w:txbxContent>
                          <w:p w14:paraId="03D2CDD9" w14:textId="77777777" w:rsidR="006C34A2" w:rsidRDefault="006C34A2" w:rsidP="006C34A2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05702CC0" w14:textId="74F205BB" w:rsidR="006C34A2" w:rsidRPr="001A43DB" w:rsidRDefault="006C34A2" w:rsidP="006C34A2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6016D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Calibration Plot Based on Beer-Lambert Law</w:t>
                            </w:r>
                          </w:p>
                          <w:p w14:paraId="3B71680A" w14:textId="77777777" w:rsidR="006C34A2" w:rsidRPr="00433321" w:rsidRDefault="006C34A2" w:rsidP="006C34A2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Aharoni" w:eastAsia="+mn-ea" w:hAnsi="Aharoni" w:cs="Aharon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16" w:type="dxa"/>
          </w:tcPr>
          <w:p w14:paraId="188D679C" w14:textId="77777777" w:rsidR="006C34A2" w:rsidRDefault="006C34A2" w:rsidP="006C34A2">
            <w:pPr>
              <w:jc w:val="center"/>
              <w:rPr>
                <w:noProof/>
              </w:rPr>
            </w:pPr>
          </w:p>
          <w:p w14:paraId="5B109A1E" w14:textId="77777777" w:rsidR="006C34A2" w:rsidRDefault="006C34A2" w:rsidP="006C34A2">
            <w:pPr>
              <w:jc w:val="center"/>
              <w:rPr>
                <w:noProof/>
              </w:rPr>
            </w:pPr>
          </w:p>
          <w:p w14:paraId="3085644E" w14:textId="03CC98DA" w:rsidR="006C34A2" w:rsidRDefault="006C34A2" w:rsidP="006C34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AB8A9" wp14:editId="6F575B88">
                  <wp:extent cx="3615393" cy="2614847"/>
                  <wp:effectExtent l="0" t="0" r="4445" b="0"/>
                  <wp:docPr id="109" name="Picture 4" descr="Calibration plot based on Beer-Lambert La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0DFD62-1B22-4AC8-8CAC-841EB6E041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4">
                            <a:extLst>
                              <a:ext uri="{FF2B5EF4-FFF2-40B4-BE49-F238E27FC236}">
                                <a16:creationId xmlns:a16="http://schemas.microsoft.com/office/drawing/2014/main" id="{A50DFD62-1B22-4AC8-8CAC-841EB6E041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00" b="5920"/>
                          <a:stretch/>
                        </pic:blipFill>
                        <pic:spPr bwMode="auto">
                          <a:xfrm>
                            <a:off x="0" y="0"/>
                            <a:ext cx="3640698" cy="2633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9F93B" w14:textId="77777777" w:rsidR="006C34A2" w:rsidRDefault="006C34A2" w:rsidP="00297D1C"/>
    <w:p w14:paraId="28473F5A" w14:textId="4B15190B" w:rsidR="008A74CC" w:rsidRDefault="003A3E58" w:rsidP="008F180D">
      <w:pPr>
        <w:tabs>
          <w:tab w:val="left" w:pos="1400"/>
        </w:tabs>
      </w:pPr>
      <w:r>
        <w:rPr>
          <w:noProof/>
        </w:rPr>
        <mc:AlternateContent>
          <mc:Choice Requires="wps">
            <w:drawing>
              <wp:inline distT="0" distB="0" distL="0" distR="0" wp14:anchorId="036E97D6" wp14:editId="7210B6CC">
                <wp:extent cx="6858000" cy="914354"/>
                <wp:effectExtent l="0" t="0" r="0" b="635"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14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33030" w14:textId="77777777" w:rsidR="003A3E58" w:rsidRPr="004E646D" w:rsidRDefault="003A3E58" w:rsidP="003A3E58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E646D">
                              <w:rPr>
                                <w:rFonts w:ascii="Arial Narrow" w:eastAsia="+mn-ea" w:hAnsi="Arial Narrow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By using calibration standards of known concentration, you can calibrate the analyzer response to any gas concentration across the range of calibration. </w:t>
                            </w:r>
                          </w:p>
                          <w:p w14:paraId="29ECA563" w14:textId="77777777" w:rsidR="003A3E58" w:rsidRPr="001C4B03" w:rsidRDefault="003A3E58" w:rsidP="003A3E58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C4B03"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6919BDB" w14:textId="77777777" w:rsidR="003A3E58" w:rsidRPr="001C4B03" w:rsidRDefault="003A3E58" w:rsidP="003A3E58">
                            <w:pPr>
                              <w:textAlignment w:val="baseline"/>
                              <w:rPr>
                                <w:rFonts w:ascii="Arial Narrow" w:eastAsia="+mn-ea" w:hAnsi="Arial Narrow" w:cs="Aharo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6E97D6" id="_x0000_s1054" type="#_x0000_t202" style="width:540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" filled="f" stroked="f" strokeweight="1pt">
                <v:textbox>
                  <w:txbxContent>
                    <w:p w14:paraId="7DD33030" w14:textId="77777777" w:rsidR="003A3E58" w:rsidRPr="004E646D" w:rsidRDefault="003A3E58" w:rsidP="003A3E58">
                      <w:pPr>
                        <w:textAlignment w:val="baseline"/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E646D">
                        <w:rPr>
                          <w:rFonts w:ascii="Arial Narrow" w:eastAsia="+mn-ea" w:hAnsi="Arial Narrow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By using calibration standards of known concentration, you can calibrate the analyzer response to any gas concentration across the range of calibration. </w:t>
                      </w:r>
                    </w:p>
                    <w:p w14:paraId="29ECA563" w14:textId="77777777" w:rsidR="003A3E58" w:rsidRPr="001C4B03" w:rsidRDefault="003A3E58" w:rsidP="003A3E58">
                      <w:p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C4B03"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6919BDB" w14:textId="77777777" w:rsidR="003A3E58" w:rsidRPr="001C4B03" w:rsidRDefault="003A3E58" w:rsidP="003A3E58">
                      <w:pPr>
                        <w:textAlignment w:val="baseline"/>
                        <w:rPr>
                          <w:rFonts w:ascii="Arial Narrow" w:eastAsia="+mn-ea" w:hAnsi="Arial Narrow" w:cs="Aharo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E2D872" w14:textId="4B8DB42E" w:rsidR="008A74CC" w:rsidRDefault="008A74CC" w:rsidP="004C3C4A">
      <w:pPr>
        <w:tabs>
          <w:tab w:val="left" w:pos="1400"/>
        </w:tabs>
        <w:jc w:val="center"/>
      </w:pPr>
    </w:p>
    <w:sectPr w:rsidR="008A74CC" w:rsidSect="003E39D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9F3CA" w14:textId="77777777" w:rsidR="003A1E3B" w:rsidRDefault="003A1E3B" w:rsidP="00A17054">
      <w:pPr>
        <w:spacing w:after="0" w:line="240" w:lineRule="auto"/>
      </w:pPr>
      <w:r>
        <w:separator/>
      </w:r>
    </w:p>
  </w:endnote>
  <w:endnote w:type="continuationSeparator" w:id="0">
    <w:p w14:paraId="052D2AFE" w14:textId="77777777" w:rsidR="003A1E3B" w:rsidRDefault="003A1E3B" w:rsidP="00A17054">
      <w:pPr>
        <w:spacing w:after="0" w:line="240" w:lineRule="auto"/>
      </w:pPr>
      <w:r>
        <w:continuationSeparator/>
      </w:r>
    </w:p>
  </w:endnote>
  <w:endnote w:type="continuationNotice" w:id="1">
    <w:p w14:paraId="41A69BAD" w14:textId="77777777" w:rsidR="003A1E3B" w:rsidRDefault="003A1E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ticulate Narrow">
    <w:altName w:val="Calibri"/>
    <w:charset w:val="00"/>
    <w:family w:val="auto"/>
    <w:pitch w:val="variable"/>
    <w:sig w:usb0="80000003" w:usb1="00000000" w:usb2="00000000" w:usb3="00000000" w:csb0="0000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89CFF" w14:textId="77777777" w:rsidR="00B17CCD" w:rsidRDefault="00B17C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8917955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442843612"/>
          <w:docPartObj>
            <w:docPartGallery w:val="Page Numbers (Bottom of Page)"/>
            <w:docPartUnique/>
          </w:docPartObj>
        </w:sdtPr>
        <w:sdtEndPr>
          <w:rPr>
            <w:color w:val="000000" w:themeColor="text1"/>
            <w:spacing w:val="60"/>
          </w:rPr>
        </w:sdtEndPr>
        <w:sdtContent>
          <w:p w14:paraId="41FDF701" w14:textId="6E4DE321" w:rsidR="0044530A" w:rsidRPr="0044530A" w:rsidRDefault="0044530A" w:rsidP="0044530A">
            <w:pPr>
              <w:pStyle w:val="Footer"/>
              <w:pBdr>
                <w:top w:val="single" w:sz="4" w:space="1" w:color="A6A6A6" w:themeColor="background1" w:themeShade="A6"/>
              </w:pBdr>
              <w:tabs>
                <w:tab w:val="clear" w:pos="9360"/>
                <w:tab w:val="right" w:pos="10440"/>
              </w:tabs>
              <w:rPr>
                <w:color w:val="7F7F7F" w:themeColor="background1" w:themeShade="7F"/>
                <w:spacing w:val="60"/>
              </w:rPr>
            </w:pPr>
            <w:r>
              <w:rPr>
                <w:noProof/>
              </w:rPr>
              <w:drawing>
                <wp:inline distT="0" distB="0" distL="0" distR="0" wp14:anchorId="62A5A390" wp14:editId="1A6F806E">
                  <wp:extent cx="581438" cy="179277"/>
                  <wp:effectExtent l="0" t="0" r="0" b="0"/>
                  <wp:docPr id="8" name="Picture 8" descr="EP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pa_logo_green_sm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38" cy="17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CB48AA">
              <w:rPr>
                <w:color w:val="000000" w:themeColor="text1"/>
              </w:rPr>
              <w:fldChar w:fldCharType="begin"/>
            </w:r>
            <w:r w:rsidRPr="00CB48AA">
              <w:rPr>
                <w:color w:val="000000" w:themeColor="text1"/>
              </w:rPr>
              <w:instrText xml:space="preserve"> PAGE   \* MERGEFORMAT </w:instrText>
            </w:r>
            <w:r w:rsidRPr="00CB48AA">
              <w:rPr>
                <w:color w:val="000000" w:themeColor="text1"/>
              </w:rPr>
              <w:fldChar w:fldCharType="separate"/>
            </w:r>
            <w:r w:rsidRPr="00CB48AA">
              <w:rPr>
                <w:color w:val="000000" w:themeColor="text1"/>
              </w:rPr>
              <w:t>1</w:t>
            </w:r>
            <w:r w:rsidRPr="00CB48AA">
              <w:rPr>
                <w:noProof/>
                <w:color w:val="000000" w:themeColor="text1"/>
              </w:rPr>
              <w:fldChar w:fldCharType="end"/>
            </w:r>
            <w:r w:rsidRPr="00CB48AA">
              <w:rPr>
                <w:color w:val="000000" w:themeColor="text1"/>
              </w:rPr>
              <w:t xml:space="preserve"> | </w:t>
            </w:r>
            <w:r w:rsidRPr="00CB48AA">
              <w:rPr>
                <w:color w:val="000000" w:themeColor="text1"/>
                <w:spacing w:val="60"/>
              </w:rPr>
              <w:t>Page</w:t>
            </w:r>
          </w:p>
        </w:sdtContent>
      </w:sdt>
    </w:sdtContent>
  </w:sdt>
  <w:p w14:paraId="0DBEF779" w14:textId="77777777" w:rsidR="0044530A" w:rsidRDefault="004453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63440" w14:textId="77777777" w:rsidR="00B17CCD" w:rsidRDefault="00B17C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43689" w14:textId="77777777" w:rsidR="003A1E3B" w:rsidRDefault="003A1E3B" w:rsidP="00A17054">
      <w:pPr>
        <w:spacing w:after="0" w:line="240" w:lineRule="auto"/>
      </w:pPr>
      <w:r>
        <w:separator/>
      </w:r>
    </w:p>
  </w:footnote>
  <w:footnote w:type="continuationSeparator" w:id="0">
    <w:p w14:paraId="7BFF4B58" w14:textId="77777777" w:rsidR="003A1E3B" w:rsidRDefault="003A1E3B" w:rsidP="00A17054">
      <w:pPr>
        <w:spacing w:after="0" w:line="240" w:lineRule="auto"/>
      </w:pPr>
      <w:r>
        <w:continuationSeparator/>
      </w:r>
    </w:p>
  </w:footnote>
  <w:footnote w:type="continuationNotice" w:id="1">
    <w:p w14:paraId="21AA3B2E" w14:textId="77777777" w:rsidR="003A1E3B" w:rsidRDefault="003A1E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387FA" w14:textId="77777777" w:rsidR="00B17CCD" w:rsidRDefault="00B17C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ADCD9" w14:textId="5874067F" w:rsidR="00A838DE" w:rsidRDefault="00163200" w:rsidP="00A838DE">
    <w:pPr>
      <w:pStyle w:val="Header"/>
      <w:pBdr>
        <w:bottom w:val="single" w:sz="4" w:space="1" w:color="A6A6A6" w:themeColor="background1" w:themeShade="A6"/>
      </w:pBdr>
    </w:pPr>
    <w:r>
      <w:t xml:space="preserve">Introduction to Continuous Monitoring Systems Course, </w:t>
    </w:r>
    <w:r w:rsidR="00A838DE">
      <w:t>Light Properties</w:t>
    </w:r>
    <w:r w:rsidR="003A5AE4">
      <w:t xml:space="preserve"> </w:t>
    </w:r>
    <w:r>
      <w:t>Handout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0A844" w14:textId="77777777" w:rsidR="00B17CCD" w:rsidRDefault="00B17C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191F"/>
    <w:multiLevelType w:val="hybridMultilevel"/>
    <w:tmpl w:val="F4D40E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26908"/>
    <w:multiLevelType w:val="hybridMultilevel"/>
    <w:tmpl w:val="6EE02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D5E12"/>
    <w:multiLevelType w:val="hybridMultilevel"/>
    <w:tmpl w:val="B7745A56"/>
    <w:lvl w:ilvl="0" w:tplc="04090001">
      <w:start w:val="1"/>
      <w:numFmt w:val="bullet"/>
      <w:lvlText w:val=""/>
      <w:lvlJc w:val="left"/>
      <w:pPr>
        <w:ind w:left="1170" w:hanging="450"/>
      </w:pPr>
      <w:rPr>
        <w:rFonts w:ascii="Symbol" w:hAnsi="Symbol" w:hint="default"/>
      </w:rPr>
    </w:lvl>
    <w:lvl w:ilvl="1" w:tplc="01CAE842">
      <w:numFmt w:val="bullet"/>
      <w:lvlText w:val=""/>
      <w:lvlJc w:val="left"/>
      <w:pPr>
        <w:ind w:left="1900" w:hanging="460"/>
      </w:pPr>
      <w:rPr>
        <w:rFonts w:ascii="Symbol" w:eastAsia="+mn-ea" w:hAnsi="Symbol" w:cs="Aharon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F80555"/>
    <w:multiLevelType w:val="hybridMultilevel"/>
    <w:tmpl w:val="8B26A16E"/>
    <w:lvl w:ilvl="0" w:tplc="6E2CF4F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B00C8E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91AE685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8A4D76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E10DD3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524FCE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AB4C09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EE403B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620EF4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10F75A1"/>
    <w:multiLevelType w:val="hybridMultilevel"/>
    <w:tmpl w:val="03D2D0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57803"/>
    <w:multiLevelType w:val="hybridMultilevel"/>
    <w:tmpl w:val="B844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D1D7B"/>
    <w:multiLevelType w:val="hybridMultilevel"/>
    <w:tmpl w:val="79341F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806E0"/>
    <w:multiLevelType w:val="hybridMultilevel"/>
    <w:tmpl w:val="E520B274"/>
    <w:lvl w:ilvl="0" w:tplc="B0AA193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0F80FC0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2E6A45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D41E3F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F5A2E3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ED0FC3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71007A1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C9CC1C4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FEB8627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8" w15:restartNumberingAfterBreak="0">
    <w:nsid w:val="5D8C1234"/>
    <w:multiLevelType w:val="hybridMultilevel"/>
    <w:tmpl w:val="254E7E4E"/>
    <w:lvl w:ilvl="0" w:tplc="DFC4DBE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7D2A3E1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0316BD84">
      <w:start w:val="51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EC2692">
      <w:start w:val="512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AE4A66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A6C266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B2E2017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C1AEB4A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EDDE10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9" w15:restartNumberingAfterBreak="0">
    <w:nsid w:val="651D520D"/>
    <w:multiLevelType w:val="hybridMultilevel"/>
    <w:tmpl w:val="2A240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A12B0"/>
    <w:multiLevelType w:val="hybridMultilevel"/>
    <w:tmpl w:val="22906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6261AE"/>
    <w:multiLevelType w:val="hybridMultilevel"/>
    <w:tmpl w:val="52BEA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D92B85"/>
    <w:multiLevelType w:val="hybridMultilevel"/>
    <w:tmpl w:val="12CC8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497121"/>
    <w:multiLevelType w:val="hybridMultilevel"/>
    <w:tmpl w:val="913AF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F3560"/>
    <w:multiLevelType w:val="hybridMultilevel"/>
    <w:tmpl w:val="DA8A6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3"/>
  </w:num>
  <w:num w:numId="5">
    <w:abstractNumId w:val="10"/>
  </w:num>
  <w:num w:numId="6">
    <w:abstractNumId w:val="2"/>
  </w:num>
  <w:num w:numId="7">
    <w:abstractNumId w:val="12"/>
  </w:num>
  <w:num w:numId="8">
    <w:abstractNumId w:val="11"/>
  </w:num>
  <w:num w:numId="9">
    <w:abstractNumId w:val="14"/>
  </w:num>
  <w:num w:numId="10">
    <w:abstractNumId w:val="9"/>
  </w:num>
  <w:num w:numId="11">
    <w:abstractNumId w:val="5"/>
  </w:num>
  <w:num w:numId="12">
    <w:abstractNumId w:val="1"/>
  </w:num>
  <w:num w:numId="13">
    <w:abstractNumId w:val="0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D1C"/>
    <w:rsid w:val="00001AD1"/>
    <w:rsid w:val="000070B3"/>
    <w:rsid w:val="00031AD7"/>
    <w:rsid w:val="0003705A"/>
    <w:rsid w:val="00050A20"/>
    <w:rsid w:val="00052396"/>
    <w:rsid w:val="000643EB"/>
    <w:rsid w:val="00071107"/>
    <w:rsid w:val="00074177"/>
    <w:rsid w:val="00074F26"/>
    <w:rsid w:val="00077EF3"/>
    <w:rsid w:val="000A0A1D"/>
    <w:rsid w:val="000A7753"/>
    <w:rsid w:val="000F6082"/>
    <w:rsid w:val="001000C9"/>
    <w:rsid w:val="00117C9A"/>
    <w:rsid w:val="00124B0D"/>
    <w:rsid w:val="00151F0A"/>
    <w:rsid w:val="0016306C"/>
    <w:rsid w:val="00163200"/>
    <w:rsid w:val="00192273"/>
    <w:rsid w:val="00192B33"/>
    <w:rsid w:val="00196759"/>
    <w:rsid w:val="001A43DB"/>
    <w:rsid w:val="001C439B"/>
    <w:rsid w:val="001C4B03"/>
    <w:rsid w:val="00205CEA"/>
    <w:rsid w:val="00207A20"/>
    <w:rsid w:val="002206AC"/>
    <w:rsid w:val="00223119"/>
    <w:rsid w:val="00231719"/>
    <w:rsid w:val="00241537"/>
    <w:rsid w:val="00280B32"/>
    <w:rsid w:val="00297D1C"/>
    <w:rsid w:val="002A0749"/>
    <w:rsid w:val="002A2340"/>
    <w:rsid w:val="002B5C1F"/>
    <w:rsid w:val="002B7D36"/>
    <w:rsid w:val="002C1311"/>
    <w:rsid w:val="002C18DB"/>
    <w:rsid w:val="002E7461"/>
    <w:rsid w:val="002F1B69"/>
    <w:rsid w:val="002F7B01"/>
    <w:rsid w:val="003029FD"/>
    <w:rsid w:val="003125F3"/>
    <w:rsid w:val="003331ED"/>
    <w:rsid w:val="00344DD6"/>
    <w:rsid w:val="00353CC0"/>
    <w:rsid w:val="003721D9"/>
    <w:rsid w:val="00382C1C"/>
    <w:rsid w:val="003A1E3B"/>
    <w:rsid w:val="003A3E58"/>
    <w:rsid w:val="003A5AE4"/>
    <w:rsid w:val="003A631D"/>
    <w:rsid w:val="003B6147"/>
    <w:rsid w:val="003C0CEA"/>
    <w:rsid w:val="003C2349"/>
    <w:rsid w:val="003E183E"/>
    <w:rsid w:val="003E2127"/>
    <w:rsid w:val="003E39DD"/>
    <w:rsid w:val="00400778"/>
    <w:rsid w:val="00402221"/>
    <w:rsid w:val="004072E1"/>
    <w:rsid w:val="00433321"/>
    <w:rsid w:val="0044530A"/>
    <w:rsid w:val="00451B73"/>
    <w:rsid w:val="0049427C"/>
    <w:rsid w:val="004C3C4A"/>
    <w:rsid w:val="004C5BD0"/>
    <w:rsid w:val="004D1055"/>
    <w:rsid w:val="004E646D"/>
    <w:rsid w:val="004F1197"/>
    <w:rsid w:val="00505E4D"/>
    <w:rsid w:val="00516F77"/>
    <w:rsid w:val="005223AD"/>
    <w:rsid w:val="005360E1"/>
    <w:rsid w:val="00546837"/>
    <w:rsid w:val="00547D68"/>
    <w:rsid w:val="0055707E"/>
    <w:rsid w:val="00571BCB"/>
    <w:rsid w:val="00592B27"/>
    <w:rsid w:val="005B1D36"/>
    <w:rsid w:val="005C0D04"/>
    <w:rsid w:val="005C2EF8"/>
    <w:rsid w:val="005D3588"/>
    <w:rsid w:val="005E0A10"/>
    <w:rsid w:val="005E579A"/>
    <w:rsid w:val="005E6908"/>
    <w:rsid w:val="005F07C4"/>
    <w:rsid w:val="005F1C08"/>
    <w:rsid w:val="005F5C0A"/>
    <w:rsid w:val="005F7339"/>
    <w:rsid w:val="006016DA"/>
    <w:rsid w:val="00616F25"/>
    <w:rsid w:val="006663AA"/>
    <w:rsid w:val="00667EF2"/>
    <w:rsid w:val="006729FE"/>
    <w:rsid w:val="0068507E"/>
    <w:rsid w:val="006857D6"/>
    <w:rsid w:val="006A16B9"/>
    <w:rsid w:val="006C34A2"/>
    <w:rsid w:val="006C7043"/>
    <w:rsid w:val="006F167B"/>
    <w:rsid w:val="006F4B2E"/>
    <w:rsid w:val="0070431A"/>
    <w:rsid w:val="00710E70"/>
    <w:rsid w:val="007225AC"/>
    <w:rsid w:val="0072596A"/>
    <w:rsid w:val="007614EA"/>
    <w:rsid w:val="00763F74"/>
    <w:rsid w:val="00780D95"/>
    <w:rsid w:val="00781291"/>
    <w:rsid w:val="00783418"/>
    <w:rsid w:val="00787746"/>
    <w:rsid w:val="007C1EE7"/>
    <w:rsid w:val="007D248D"/>
    <w:rsid w:val="007E1003"/>
    <w:rsid w:val="007E4871"/>
    <w:rsid w:val="007F57A8"/>
    <w:rsid w:val="00811054"/>
    <w:rsid w:val="008339B4"/>
    <w:rsid w:val="0084451C"/>
    <w:rsid w:val="00867A4A"/>
    <w:rsid w:val="00872A1E"/>
    <w:rsid w:val="008A74CC"/>
    <w:rsid w:val="008B0FEE"/>
    <w:rsid w:val="008C323A"/>
    <w:rsid w:val="008C6696"/>
    <w:rsid w:val="008F180D"/>
    <w:rsid w:val="00907820"/>
    <w:rsid w:val="00946807"/>
    <w:rsid w:val="0094767A"/>
    <w:rsid w:val="00954B1D"/>
    <w:rsid w:val="00961691"/>
    <w:rsid w:val="00967F2D"/>
    <w:rsid w:val="00986FFA"/>
    <w:rsid w:val="009E36EB"/>
    <w:rsid w:val="009E43E8"/>
    <w:rsid w:val="009E7E65"/>
    <w:rsid w:val="00A17054"/>
    <w:rsid w:val="00A2491D"/>
    <w:rsid w:val="00A366A1"/>
    <w:rsid w:val="00A36777"/>
    <w:rsid w:val="00A461FB"/>
    <w:rsid w:val="00A61B62"/>
    <w:rsid w:val="00A838DE"/>
    <w:rsid w:val="00A86C89"/>
    <w:rsid w:val="00AB4D72"/>
    <w:rsid w:val="00AB6365"/>
    <w:rsid w:val="00AC764A"/>
    <w:rsid w:val="00AD2BE6"/>
    <w:rsid w:val="00AD4B9D"/>
    <w:rsid w:val="00AF36EE"/>
    <w:rsid w:val="00B11958"/>
    <w:rsid w:val="00B13CB1"/>
    <w:rsid w:val="00B14475"/>
    <w:rsid w:val="00B17CCD"/>
    <w:rsid w:val="00B24EEB"/>
    <w:rsid w:val="00B5056D"/>
    <w:rsid w:val="00B7258D"/>
    <w:rsid w:val="00BA3D84"/>
    <w:rsid w:val="00BA5CD0"/>
    <w:rsid w:val="00BB39D5"/>
    <w:rsid w:val="00BC3F39"/>
    <w:rsid w:val="00BF4170"/>
    <w:rsid w:val="00C131BB"/>
    <w:rsid w:val="00C2001A"/>
    <w:rsid w:val="00C21CE5"/>
    <w:rsid w:val="00C44BB1"/>
    <w:rsid w:val="00C64413"/>
    <w:rsid w:val="00C70D8C"/>
    <w:rsid w:val="00C91CAE"/>
    <w:rsid w:val="00C929C3"/>
    <w:rsid w:val="00C9439A"/>
    <w:rsid w:val="00CB48AA"/>
    <w:rsid w:val="00CB55B9"/>
    <w:rsid w:val="00CC117F"/>
    <w:rsid w:val="00CD5254"/>
    <w:rsid w:val="00CF7980"/>
    <w:rsid w:val="00D1118C"/>
    <w:rsid w:val="00D371AE"/>
    <w:rsid w:val="00D838EC"/>
    <w:rsid w:val="00D85919"/>
    <w:rsid w:val="00D927E1"/>
    <w:rsid w:val="00D946AF"/>
    <w:rsid w:val="00DA6928"/>
    <w:rsid w:val="00DB3CC1"/>
    <w:rsid w:val="00DC5BC4"/>
    <w:rsid w:val="00DE6E95"/>
    <w:rsid w:val="00E37EEF"/>
    <w:rsid w:val="00E513DC"/>
    <w:rsid w:val="00EA7066"/>
    <w:rsid w:val="00EB1532"/>
    <w:rsid w:val="00EC54EA"/>
    <w:rsid w:val="00EC566D"/>
    <w:rsid w:val="00EE6EFF"/>
    <w:rsid w:val="00EE7464"/>
    <w:rsid w:val="00EF4355"/>
    <w:rsid w:val="00EF6224"/>
    <w:rsid w:val="00EF7683"/>
    <w:rsid w:val="00F104AC"/>
    <w:rsid w:val="00F17C6B"/>
    <w:rsid w:val="00F21877"/>
    <w:rsid w:val="00F22B7E"/>
    <w:rsid w:val="00F31711"/>
    <w:rsid w:val="00F42427"/>
    <w:rsid w:val="00F466F3"/>
    <w:rsid w:val="00F6427C"/>
    <w:rsid w:val="00F72D31"/>
    <w:rsid w:val="00F96BC6"/>
    <w:rsid w:val="00FD4E09"/>
    <w:rsid w:val="00FD6273"/>
    <w:rsid w:val="18BE4B0D"/>
    <w:rsid w:val="34D1E16C"/>
    <w:rsid w:val="354393CE"/>
    <w:rsid w:val="367197F4"/>
    <w:rsid w:val="4BB80B2F"/>
    <w:rsid w:val="57E74761"/>
    <w:rsid w:val="6B05E35C"/>
    <w:rsid w:val="7C54F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5F0392"/>
  <w15:chartTrackingRefBased/>
  <w15:docId w15:val="{C4E9080F-4E38-4166-A5DD-5A1FA9D6F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6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7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054"/>
  </w:style>
  <w:style w:type="paragraph" w:styleId="Footer">
    <w:name w:val="footer"/>
    <w:basedOn w:val="Normal"/>
    <w:link w:val="FooterChar"/>
    <w:uiPriority w:val="99"/>
    <w:unhideWhenUsed/>
    <w:rsid w:val="00A17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054"/>
  </w:style>
  <w:style w:type="paragraph" w:styleId="BalloonText">
    <w:name w:val="Balloon Text"/>
    <w:basedOn w:val="Normal"/>
    <w:link w:val="BalloonTextChar"/>
    <w:uiPriority w:val="99"/>
    <w:semiHidden/>
    <w:unhideWhenUsed/>
    <w:rsid w:val="00EF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8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9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70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70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70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0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05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A0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62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59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8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94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11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37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027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443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5435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372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386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058">
          <w:marLeft w:val="93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499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e3f09c3df709400db2417a7161762d62 xmlns="22d004a6-2f8d-4a75-9f1d-859e2ae55add">
      <Terms xmlns="http://schemas.microsoft.com/office/infopath/2007/PartnerControls"/>
    </e3f09c3df709400db2417a7161762d62>
    <Document_x0020_Creation_x0020_Date xmlns="4ffa91fb-a0ff-4ac5-b2db-65c790d184a4">2020-02-07T05:00:00+00:00</Document_x0020_Creation_x0020_Date>
    <EPA_x0020_Office xmlns="4ffa91fb-a0ff-4ac5-b2db-65c790d184a4">Not Found!</EPA_x0020_Office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>Scarlett, Tammy</DisplayName>
        <AccountId>11985</AccountId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45B6F5BA0DB46BA8C1B0146813348" ma:contentTypeVersion="14" ma:contentTypeDescription="Create a new document." ma:contentTypeScope="" ma:versionID="643c15f9c59a209758fb421972974652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22d004a6-2f8d-4a75-9f1d-859e2ae55add" xmlns:ns6="17622ab0-b98f-4e8e-afef-2c80c1a276fc" targetNamespace="http://schemas.microsoft.com/office/2006/metadata/properties" ma:root="true" ma:fieldsID="ccadf29f3ea05663be6a22f272ed0b7e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22d004a6-2f8d-4a75-9f1d-859e2ae55add"/>
    <xsd:import namespace="17622ab0-b98f-4e8e-afef-2c80c1a276fc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e3f09c3df709400db2417a7161762d62" minOccurs="0"/>
                <xsd:element ref="ns6:MediaServiceMetadata" minOccurs="0"/>
                <xsd:element ref="ns6:MediaServiceFastMetadata" minOccurs="0"/>
                <xsd:element ref="ns6:MediaServiceDateTaken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5:SharedWithUsers" minOccurs="0"/>
                <xsd:element ref="ns5:SharedWithDetails" minOccurs="0"/>
                <xsd:element ref="ns6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54f485cd-92c0-4abe-a378-745fe4335b12}" ma:internalName="TaxCatchAllLabel" ma:readOnly="true" ma:showField="CatchAllDataLabel" ma:web="22d004a6-2f8d-4a75-9f1d-859e2ae55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54f485cd-92c0-4abe-a378-745fe4335b12}" ma:internalName="TaxCatchAll" ma:showField="CatchAllData" ma:web="22d004a6-2f8d-4a75-9f1d-859e2ae55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004a6-2f8d-4a75-9f1d-859e2ae55add" elementFormDefault="qualified">
    <xsd:import namespace="http://schemas.microsoft.com/office/2006/documentManagement/types"/>
    <xsd:import namespace="http://schemas.microsoft.com/office/infopath/2007/PartnerControls"/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22ab0-b98f-4e8e-afef-2c80c1a27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9f62856-1543-49d4-a736-4569d363f533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9FA8A-F539-4038-9220-C9C37AC3714E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4ffa91fb-a0ff-4ac5-b2db-65c790d184a4"/>
    <ds:schemaRef ds:uri="http://schemas.microsoft.com/sharepoint/v4"/>
    <ds:schemaRef ds:uri="22d004a6-2f8d-4a75-9f1d-859e2ae55add"/>
    <ds:schemaRef ds:uri="846cd87d-8317-4481-9f7e-abc1d5f00689"/>
    <ds:schemaRef ds:uri="http://schemas.microsoft.com/sharepoint.v3"/>
  </ds:schemaRefs>
</ds:datastoreItem>
</file>

<file path=customXml/itemProps2.xml><?xml version="1.0" encoding="utf-8"?>
<ds:datastoreItem xmlns:ds="http://schemas.openxmlformats.org/officeDocument/2006/customXml" ds:itemID="{74885D26-6C33-45A9-AC67-97BDD3F74A08}"/>
</file>

<file path=customXml/itemProps3.xml><?xml version="1.0" encoding="utf-8"?>
<ds:datastoreItem xmlns:ds="http://schemas.openxmlformats.org/officeDocument/2006/customXml" ds:itemID="{CB266EC1-9404-4FB9-92F0-C65C2C1B81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91C3C2-13CB-42BB-B1C1-4E4AFECA01D7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F8C744D-957E-4738-9616-4C3C39AD7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Scarlett</dc:creator>
  <cp:keywords/>
  <dc:description/>
  <cp:lastModifiedBy>Kristin Riha</cp:lastModifiedBy>
  <cp:revision>3</cp:revision>
  <dcterms:created xsi:type="dcterms:W3CDTF">2020-06-22T15:07:00Z</dcterms:created>
  <dcterms:modified xsi:type="dcterms:W3CDTF">2020-08-21T11:30:00Z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0x01010094745B6F5BA0DB46BA8C1B0146813348</vt:lpwstr>
  </property>
  <property fmtid="{D5CDD505-2E9C-101B-9397-08002B2CF9AE}" pid="3" name="TaxKeyword">
    <vt:lpwstr/>
  </property>
  <property fmtid="{D5CDD505-2E9C-101B-9397-08002B2CF9AE}" pid="4" name="EPA Subject">
    <vt:lpwstr/>
  </property>
  <property fmtid="{D5CDD505-2E9C-101B-9397-08002B2CF9AE}" pid="5" name="Document Type">
    <vt:lpwstr/>
  </property>
</Properties>
</file>