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5FA81B" w14:textId="6B2C00BA" w:rsidR="00FD09B7" w:rsidRDefault="00FD09B7" w:rsidP="00FD09B7">
      <w:pPr>
        <w:jc w:val="center"/>
        <w:rPr>
          <w:rFonts w:asciiTheme="minorHAnsi" w:hAnsiTheme="minorHAnsi" w:cstheme="minorHAnsi"/>
          <w:b/>
          <w:bCs/>
          <w:color w:val="000000" w:themeColor="text1"/>
          <w:sz w:val="36"/>
          <w:szCs w:val="36"/>
        </w:rPr>
      </w:pPr>
      <w:r w:rsidRPr="00FD09B7">
        <w:rPr>
          <w:rFonts w:asciiTheme="minorHAnsi" w:hAnsiTheme="minorHAnsi" w:cstheme="minorHAnsi"/>
          <w:b/>
          <w:bCs/>
          <w:color w:val="000000" w:themeColor="text1"/>
          <w:sz w:val="36"/>
          <w:szCs w:val="36"/>
        </w:rPr>
        <w:t xml:space="preserve">Providing Extra Information with </w:t>
      </w:r>
      <w:r w:rsidR="00C07D79">
        <w:rPr>
          <w:rFonts w:asciiTheme="minorHAnsi" w:hAnsiTheme="minorHAnsi" w:cstheme="minorHAnsi"/>
          <w:b/>
          <w:bCs/>
          <w:color w:val="000000" w:themeColor="text1"/>
          <w:sz w:val="36"/>
          <w:szCs w:val="36"/>
        </w:rPr>
        <w:t xml:space="preserve">Comment </w:t>
      </w:r>
      <w:r w:rsidRPr="00FD09B7">
        <w:rPr>
          <w:rFonts w:asciiTheme="minorHAnsi" w:hAnsiTheme="minorHAnsi" w:cstheme="minorHAnsi"/>
          <w:b/>
          <w:bCs/>
          <w:color w:val="000000" w:themeColor="text1"/>
          <w:sz w:val="36"/>
          <w:szCs w:val="36"/>
        </w:rPr>
        <w:t>Sidebars</w:t>
      </w:r>
    </w:p>
    <w:p w14:paraId="786E64FD" w14:textId="027E601B" w:rsidR="00FD09B7" w:rsidRDefault="00FD09B7" w:rsidP="00FD09B7">
      <w:pPr>
        <w:jc w:val="center"/>
        <w:rPr>
          <w:rFonts w:asciiTheme="minorHAnsi" w:hAnsiTheme="minorHAnsi" w:cstheme="minorHAnsi"/>
          <w:b/>
          <w:bCs/>
          <w:color w:val="000000" w:themeColor="text1"/>
          <w:sz w:val="36"/>
          <w:szCs w:val="36"/>
        </w:rPr>
      </w:pPr>
      <w:r w:rsidRPr="00FD09B7">
        <w:rPr>
          <w:rFonts w:asciiTheme="minorHAnsi" w:hAnsiTheme="minorHAnsi" w:cstheme="minorHAnsi"/>
          <w:b/>
          <w:bCs/>
          <w:noProof/>
          <w:color w:val="000000" w:themeColor="text1"/>
          <w:sz w:val="36"/>
          <w:szCs w:val="36"/>
        </w:rPr>
        <w:drawing>
          <wp:inline distT="0" distB="0" distL="0" distR="0" wp14:anchorId="456E41BF" wp14:editId="31DD1494">
            <wp:extent cx="5902935" cy="1219200"/>
            <wp:effectExtent l="0" t="0" r="3175" b="0"/>
            <wp:docPr id="1028" name="Picture 4" descr="Remove tracked changes and comments in Word 2016 for Windows ...">
              <a:extLst xmlns:a="http://schemas.openxmlformats.org/drawingml/2006/main">
                <a:ext uri="{FF2B5EF4-FFF2-40B4-BE49-F238E27FC236}">
                  <a16:creationId xmlns:a16="http://schemas.microsoft.com/office/drawing/2014/main" id="{ADFCD5E9-7A63-44EB-A575-99D7B88D47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Remove tracked changes and comments in Word 2016 for Windows ...">
                      <a:extLst>
                        <a:ext uri="{FF2B5EF4-FFF2-40B4-BE49-F238E27FC236}">
                          <a16:creationId xmlns:a16="http://schemas.microsoft.com/office/drawing/2014/main" id="{ADFCD5E9-7A63-44EB-A575-99D7B88D47F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2935" cy="12192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14:paraId="070685E8" w14:textId="2F57EDD4" w:rsidR="001B4C1D" w:rsidRPr="00FD09B7" w:rsidRDefault="00E56152">
      <w:pPr>
        <w:rPr>
          <w:rFonts w:asciiTheme="minorHAnsi" w:hAnsiTheme="minorHAnsi" w:cstheme="minorHAnsi"/>
          <w:color w:val="000000" w:themeColor="text1"/>
          <w:sz w:val="36"/>
          <w:szCs w:val="36"/>
        </w:rPr>
      </w:pPr>
      <w:r w:rsidRPr="00FD09B7">
        <w:rPr>
          <w:rFonts w:asciiTheme="minorHAnsi" w:hAnsiTheme="minorHAnsi" w:cstheme="minorHAnsi"/>
          <w:color w:val="000000" w:themeColor="text1"/>
          <w:sz w:val="36"/>
          <w:szCs w:val="36"/>
        </w:rPr>
        <w:t xml:space="preserve">The area of service was </w:t>
      </w:r>
      <w:proofErr w:type="gramStart"/>
      <w:r w:rsidRPr="00FD09B7">
        <w:rPr>
          <w:rFonts w:asciiTheme="minorHAnsi" w:hAnsiTheme="minorHAnsi" w:cstheme="minorHAnsi"/>
          <w:color w:val="000000" w:themeColor="text1"/>
          <w:sz w:val="36"/>
          <w:szCs w:val="36"/>
        </w:rPr>
        <w:t>determined</w:t>
      </w:r>
      <w:proofErr w:type="gramEnd"/>
      <w:r w:rsidRPr="00FD09B7">
        <w:rPr>
          <w:rFonts w:asciiTheme="minorHAnsi" w:hAnsiTheme="minorHAnsi" w:cstheme="minorHAnsi"/>
          <w:color w:val="000000" w:themeColor="text1"/>
          <w:sz w:val="36"/>
          <w:szCs w:val="36"/>
        </w:rPr>
        <w:t xml:space="preserve"> based on roadways </w:t>
      </w:r>
      <w:r w:rsidRPr="00FD09B7">
        <w:rPr>
          <w:rFonts w:asciiTheme="minorHAnsi" w:hAnsiTheme="minorHAnsi" w:cstheme="minorHAnsi"/>
          <w:color w:val="000000" w:themeColor="text1"/>
          <w:sz w:val="36"/>
          <w:szCs w:val="36"/>
          <w:u w:val="single"/>
        </w:rPr>
        <w:t>which</w:t>
      </w:r>
      <w:r w:rsidRPr="00FD09B7">
        <w:rPr>
          <w:rFonts w:asciiTheme="minorHAnsi" w:hAnsiTheme="minorHAnsi" w:cstheme="minorHAnsi"/>
          <w:color w:val="000000" w:themeColor="text1"/>
          <w:sz w:val="36"/>
          <w:szCs w:val="36"/>
        </w:rPr>
        <w:t xml:space="preserve"> indicated the presence of a </w:t>
      </w:r>
      <w:commentRangeStart w:id="0"/>
      <w:r w:rsidRPr="00FD09B7">
        <w:rPr>
          <w:rFonts w:asciiTheme="minorHAnsi" w:hAnsiTheme="minorHAnsi" w:cstheme="minorHAnsi"/>
          <w:color w:val="000000" w:themeColor="text1"/>
          <w:sz w:val="36"/>
          <w:szCs w:val="36"/>
        </w:rPr>
        <w:t>subdivision</w:t>
      </w:r>
      <w:commentRangeEnd w:id="0"/>
      <w:r w:rsidR="00FD09B7">
        <w:rPr>
          <w:rStyle w:val="CommentReference"/>
        </w:rPr>
        <w:commentReference w:id="0"/>
      </w:r>
      <w:r w:rsidRPr="00FD09B7">
        <w:rPr>
          <w:rFonts w:asciiTheme="minorHAnsi" w:hAnsiTheme="minorHAnsi" w:cstheme="minorHAnsi"/>
          <w:color w:val="000000" w:themeColor="text1"/>
          <w:sz w:val="36"/>
          <w:szCs w:val="36"/>
        </w:rPr>
        <w:t xml:space="preserve">.  These areas </w:t>
      </w:r>
      <w:proofErr w:type="gramStart"/>
      <w:r w:rsidRPr="00FD09B7">
        <w:rPr>
          <w:rFonts w:asciiTheme="minorHAnsi" w:hAnsiTheme="minorHAnsi" w:cstheme="minorHAnsi"/>
          <w:color w:val="000000" w:themeColor="text1"/>
          <w:sz w:val="36"/>
          <w:szCs w:val="36"/>
        </w:rPr>
        <w:t>were removed</w:t>
      </w:r>
      <w:proofErr w:type="gramEnd"/>
      <w:r w:rsidRPr="00FD09B7">
        <w:rPr>
          <w:rFonts w:asciiTheme="minorHAnsi" w:hAnsiTheme="minorHAnsi" w:cstheme="minorHAnsi"/>
          <w:color w:val="000000" w:themeColor="text1"/>
          <w:sz w:val="36"/>
          <w:szCs w:val="36"/>
        </w:rPr>
        <w:t xml:space="preserve"> from the polygon shapefile so that the shapefile depicted potential unsewered areas.  The permitted facilities considered to </w:t>
      </w:r>
      <w:proofErr w:type="gramStart"/>
      <w:r w:rsidRPr="00FD09B7">
        <w:rPr>
          <w:rFonts w:asciiTheme="minorHAnsi" w:hAnsiTheme="minorHAnsi" w:cstheme="minorHAnsi"/>
          <w:color w:val="000000" w:themeColor="text1"/>
          <w:sz w:val="36"/>
          <w:szCs w:val="36"/>
        </w:rPr>
        <w:t>provide</w:t>
      </w:r>
      <w:proofErr w:type="gramEnd"/>
      <w:r w:rsidRPr="00FD09B7">
        <w:rPr>
          <w:rFonts w:asciiTheme="minorHAnsi" w:hAnsiTheme="minorHAnsi" w:cstheme="minorHAnsi"/>
          <w:color w:val="000000" w:themeColor="text1"/>
          <w:sz w:val="36"/>
          <w:szCs w:val="36"/>
        </w:rPr>
        <w:t xml:space="preserve"> sewer services in areas shown to be dominated by residential landuse included Feather and </w:t>
      </w:r>
      <w:commentRangeStart w:id="1"/>
      <w:r w:rsidRPr="00FD09B7">
        <w:rPr>
          <w:rFonts w:asciiTheme="minorHAnsi" w:hAnsiTheme="minorHAnsi" w:cstheme="minorHAnsi"/>
          <w:color w:val="000000" w:themeColor="text1"/>
          <w:sz w:val="36"/>
          <w:szCs w:val="36"/>
        </w:rPr>
        <w:t>Fin</w:t>
      </w:r>
      <w:commentRangeEnd w:id="1"/>
      <w:r w:rsidR="00FD09B7">
        <w:rPr>
          <w:rStyle w:val="CommentReference"/>
        </w:rPr>
        <w:commentReference w:id="1"/>
      </w:r>
      <w:r w:rsidR="00FD09B7">
        <w:rPr>
          <w:rFonts w:asciiTheme="minorHAnsi" w:hAnsiTheme="minorHAnsi" w:cstheme="minorHAnsi"/>
          <w:color w:val="000000" w:themeColor="text1"/>
          <w:sz w:val="36"/>
          <w:szCs w:val="36"/>
        </w:rPr>
        <w:t>.</w:t>
      </w:r>
      <w:r w:rsidRPr="00FD09B7">
        <w:rPr>
          <w:rFonts w:asciiTheme="minorHAnsi" w:hAnsiTheme="minorHAnsi" w:cstheme="minorHAnsi"/>
          <w:color w:val="000000" w:themeColor="text1"/>
          <w:sz w:val="36"/>
          <w:szCs w:val="36"/>
        </w:rPr>
        <w:t xml:space="preserve"> </w:t>
      </w:r>
    </w:p>
    <w:p w14:paraId="3F0F56BD" w14:textId="7398F3AC" w:rsidR="00FD09B7" w:rsidRDefault="00E56152" w:rsidP="00E56152">
      <w:pPr>
        <w:rPr>
          <w:rFonts w:asciiTheme="minorHAnsi" w:hAnsiTheme="minorHAnsi" w:cstheme="minorHAnsi"/>
          <w:color w:val="000000" w:themeColor="text1"/>
          <w:sz w:val="36"/>
          <w:szCs w:val="36"/>
        </w:rPr>
      </w:pPr>
      <w:r w:rsidRPr="00FD09B7">
        <w:rPr>
          <w:rFonts w:asciiTheme="minorHAnsi" w:hAnsiTheme="minorHAnsi" w:cstheme="minorHAnsi"/>
          <w:color w:val="000000" w:themeColor="text1"/>
          <w:sz w:val="36"/>
          <w:szCs w:val="36"/>
        </w:rPr>
        <w:t xml:space="preserve">However, model results may </w:t>
      </w:r>
      <w:proofErr w:type="gramStart"/>
      <w:r w:rsidRPr="00FD09B7">
        <w:rPr>
          <w:rFonts w:asciiTheme="minorHAnsi" w:hAnsiTheme="minorHAnsi" w:cstheme="minorHAnsi"/>
          <w:color w:val="000000" w:themeColor="text1"/>
          <w:sz w:val="36"/>
          <w:szCs w:val="36"/>
        </w:rPr>
        <w:t>indicate</w:t>
      </w:r>
      <w:proofErr w:type="gramEnd"/>
      <w:r w:rsidRPr="00FD09B7">
        <w:rPr>
          <w:rFonts w:asciiTheme="minorHAnsi" w:hAnsiTheme="minorHAnsi" w:cstheme="minorHAnsi"/>
          <w:color w:val="000000" w:themeColor="text1"/>
          <w:sz w:val="36"/>
          <w:szCs w:val="36"/>
        </w:rPr>
        <w:t xml:space="preserve"> that natural loading is the dominant source.  </w:t>
      </w:r>
      <w:proofErr w:type="gramStart"/>
      <w:r w:rsidR="00FD09B7">
        <w:rPr>
          <w:rFonts w:asciiTheme="minorHAnsi" w:hAnsiTheme="minorHAnsi" w:cstheme="minorHAnsi"/>
          <w:color w:val="000000" w:themeColor="text1"/>
          <w:sz w:val="36"/>
          <w:szCs w:val="36"/>
        </w:rPr>
        <w:t>F</w:t>
      </w:r>
      <w:r w:rsidRPr="00FD09B7">
        <w:rPr>
          <w:rFonts w:asciiTheme="minorHAnsi" w:hAnsiTheme="minorHAnsi" w:cstheme="minorHAnsi"/>
          <w:color w:val="000000" w:themeColor="text1"/>
          <w:sz w:val="36"/>
          <w:szCs w:val="36"/>
        </w:rPr>
        <w:t>or the purpose of</w:t>
      </w:r>
      <w:proofErr w:type="gramEnd"/>
      <w:r w:rsidRPr="00FD09B7">
        <w:rPr>
          <w:rFonts w:asciiTheme="minorHAnsi" w:hAnsiTheme="minorHAnsi" w:cstheme="minorHAnsi"/>
          <w:color w:val="000000" w:themeColor="text1"/>
          <w:sz w:val="36"/>
          <w:szCs w:val="36"/>
        </w:rPr>
        <w:t xml:space="preserve"> modeling, modeled ditch reaches were reduced at the same level as surrounding evaluated waterbody reaches.  Modeled ditches included reaches 2, 6, 8, 11, 16, 18, 22, 24, 27, 29, and 35.</w:t>
      </w:r>
      <w:r w:rsidR="00FD09B7" w:rsidRPr="00FD09B7">
        <w:rPr>
          <w:rFonts w:asciiTheme="minorHAnsi" w:hAnsiTheme="minorHAnsi" w:cstheme="minorHAnsi"/>
          <w:color w:val="000000" w:themeColor="text1"/>
          <w:sz w:val="36"/>
          <w:szCs w:val="36"/>
        </w:rPr>
        <w:t xml:space="preserve"> </w:t>
      </w:r>
    </w:p>
    <w:p w14:paraId="6E0927E7" w14:textId="2AB5A0BB" w:rsidR="00E56152" w:rsidRPr="00FD09B7" w:rsidRDefault="00FD09B7" w:rsidP="00E56152">
      <w:pPr>
        <w:rPr>
          <w:rFonts w:asciiTheme="minorHAnsi" w:hAnsiTheme="minorHAnsi" w:cstheme="minorHAnsi"/>
          <w:i/>
          <w:iCs/>
          <w:color w:val="000000" w:themeColor="text1"/>
          <w:sz w:val="36"/>
          <w:szCs w:val="36"/>
        </w:rPr>
      </w:pPr>
      <w:r w:rsidRPr="00FD09B7">
        <w:rPr>
          <w:rFonts w:asciiTheme="minorHAnsi" w:hAnsiTheme="minorHAnsi" w:cstheme="minorHAnsi"/>
          <w:i/>
          <w:iCs/>
          <w:color w:val="000000" w:themeColor="text1"/>
          <w:sz w:val="36"/>
          <w:szCs w:val="36"/>
        </w:rPr>
        <w:t xml:space="preserve">Modeled ditches </w:t>
      </w:r>
      <w:proofErr w:type="gramStart"/>
      <w:r w:rsidRPr="00FD09B7">
        <w:rPr>
          <w:rFonts w:asciiTheme="minorHAnsi" w:hAnsiTheme="minorHAnsi" w:cstheme="minorHAnsi"/>
          <w:i/>
          <w:iCs/>
          <w:color w:val="000000" w:themeColor="text1"/>
          <w:sz w:val="36"/>
          <w:szCs w:val="36"/>
        </w:rPr>
        <w:t>were not calibrated</w:t>
      </w:r>
      <w:proofErr w:type="gramEnd"/>
      <w:r w:rsidRPr="00FD09B7">
        <w:rPr>
          <w:rFonts w:asciiTheme="minorHAnsi" w:hAnsiTheme="minorHAnsi" w:cstheme="minorHAnsi"/>
          <w:i/>
          <w:iCs/>
          <w:color w:val="000000" w:themeColor="text1"/>
          <w:sz w:val="36"/>
          <w:szCs w:val="36"/>
        </w:rPr>
        <w:t xml:space="preserve"> or evaluated. </w:t>
      </w:r>
    </w:p>
    <w:p w14:paraId="4EB3E5F6" w14:textId="77777777" w:rsidR="00E56152" w:rsidRPr="00FD09B7" w:rsidRDefault="00E56152">
      <w:pPr>
        <w:rPr>
          <w:rFonts w:asciiTheme="minorHAnsi" w:hAnsiTheme="minorHAnsi" w:cstheme="minorHAnsi"/>
          <w:color w:val="000000" w:themeColor="text1"/>
          <w:sz w:val="36"/>
          <w:szCs w:val="36"/>
        </w:rPr>
      </w:pPr>
    </w:p>
    <w:sectPr w:rsidR="00E56152" w:rsidRPr="00FD09B7" w:rsidSect="00FD09B7">
      <w:pgSz w:w="12240" w:h="15840"/>
      <w:pgMar w:top="720" w:right="720" w:bottom="720" w:left="720" w:header="720" w:footer="720" w:gutter="0"/>
      <w:cols w:space="720"/>
      <w:docGrid w:linePitch="544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paulapierce64@yahoo.com" w:date="2020-10-28T16:25:00Z" w:initials="p">
    <w:p w14:paraId="54C3474C" w14:textId="7C8D91FA" w:rsidR="00FD09B7" w:rsidRDefault="00FD09B7">
      <w:pPr>
        <w:pStyle w:val="CommentText"/>
      </w:pPr>
      <w:r>
        <w:rPr>
          <w:rStyle w:val="CommentReference"/>
        </w:rPr>
        <w:annotationRef/>
      </w:r>
      <w:r>
        <w:t>Compiled using areal photography.</w:t>
      </w:r>
    </w:p>
  </w:comment>
  <w:comment w:id="1" w:author="paulapierce64@yahoo.com" w:date="2020-10-28T16:29:00Z" w:initials="p">
    <w:p w14:paraId="74D41371" w14:textId="19919994" w:rsidR="00FD09B7" w:rsidRDefault="00FD09B7">
      <w:pPr>
        <w:pStyle w:val="CommentText"/>
      </w:pPr>
      <w:r>
        <w:rPr>
          <w:rStyle w:val="CommentReference"/>
        </w:rPr>
        <w:annotationRef/>
      </w:r>
      <w:r>
        <w:t>Resort areas.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4C3474C" w15:done="0"/>
  <w15:commentEx w15:paraId="74D4137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441A10" w16cex:dateUtc="2020-10-28T21:25:00Z"/>
  <w16cex:commentExtensible w16cex:durableId="23441AD3" w16cex:dateUtc="2020-10-28T21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4C3474C" w16cid:durableId="23441A10"/>
  <w16cid:commentId w16cid:paraId="74D41371" w16cid:durableId="23441AD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aulapierce64@yahoo.com">
    <w15:presenceInfo w15:providerId="Windows Live" w15:userId="2a5937754cdbb8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152"/>
    <w:rsid w:val="001B4C1D"/>
    <w:rsid w:val="006C1560"/>
    <w:rsid w:val="00C07D79"/>
    <w:rsid w:val="00E56152"/>
    <w:rsid w:val="00FD0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CCF92"/>
  <w15:chartTrackingRefBased/>
  <w15:docId w15:val="{E618CD15-F29D-4AA1-B431-6BD2C94DB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6152"/>
    <w:pPr>
      <w:spacing w:after="200" w:line="276" w:lineRule="auto"/>
    </w:pPr>
    <w:rPr>
      <w:rFonts w:ascii="Times New Roman" w:eastAsia="Calibri" w:hAnsi="Times New Roman" w:cs="Times New Roman"/>
      <w:sz w:val="4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D09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09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09B7"/>
    <w:rPr>
      <w:rFonts w:ascii="Times New Roman" w:eastAsia="Calibri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09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09B7"/>
    <w:rPr>
      <w:rFonts w:ascii="Times New Roman" w:eastAsia="Calibri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09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09B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7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paulapierce64@yahoo.com</dc:creator>
  <cp:keywords/>
  <dc:description/>
  <cp:lastModifiedBy>paulapierce64@yahoo.com</cp:lastModifiedBy>
  <cp:revision>5</cp:revision>
  <dcterms:created xsi:type="dcterms:W3CDTF">2020-10-28T21:12:00Z</dcterms:created>
  <dcterms:modified xsi:type="dcterms:W3CDTF">2020-10-31T20:39:00Z</dcterms:modified>
</cp:coreProperties>
</file>