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19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3074"/>
        <w:gridCol w:w="1881"/>
        <w:gridCol w:w="1790"/>
        <w:gridCol w:w="2743"/>
      </w:tblGrid>
      <w:tr w:rsidR="00670BB1" w:rsidRPr="00670BB1" w:rsidTr="00D60F7E">
        <w:trPr>
          <w:trHeight w:val="20"/>
          <w:tblHeader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70BB1">
              <w:rPr>
                <w:b/>
                <w:bCs/>
              </w:rPr>
              <w:t>PA Region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  <w:rPr>
                <w:b/>
                <w:bCs/>
              </w:rPr>
            </w:pPr>
            <w:r w:rsidRPr="00670BB1">
              <w:rPr>
                <w:b/>
                <w:bCs/>
              </w:rPr>
              <w:t>Geographic Area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  <w:rPr>
                <w:b/>
                <w:bCs/>
              </w:rPr>
            </w:pPr>
            <w:r w:rsidRPr="00670BB1">
              <w:rPr>
                <w:b/>
                <w:bCs/>
              </w:rPr>
              <w:t>Contact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  <w:rPr>
                <w:b/>
                <w:bCs/>
              </w:rPr>
            </w:pPr>
            <w:r w:rsidRPr="00670BB1">
              <w:rPr>
                <w:b/>
                <w:bCs/>
              </w:rPr>
              <w:t>Phone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1F1F1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  <w:rPr>
                <w:b/>
                <w:bCs/>
              </w:rPr>
            </w:pPr>
            <w:r w:rsidRPr="00670BB1">
              <w:rPr>
                <w:b/>
                <w:bCs/>
              </w:rPr>
              <w:t>Email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I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CT, MA, ME, NH, RI, VT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 xml:space="preserve">Susan </w:t>
            </w:r>
            <w:proofErr w:type="spellStart"/>
            <w:r w:rsidRPr="00670BB1">
              <w:t>Lancey</w:t>
            </w:r>
            <w:proofErr w:type="spellEnd"/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(617) 918-1656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lancey.susan@epa.gov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II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NJ, NY, PR, VI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proofErr w:type="spellStart"/>
            <w:r w:rsidRPr="00670BB1">
              <w:t>Umesh</w:t>
            </w:r>
            <w:proofErr w:type="spellEnd"/>
            <w:r w:rsidRPr="00670BB1">
              <w:t xml:space="preserve"> Dholakia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(212) 637-4023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dholakia.umesh@epa.gov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III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DE, MD, PA, VA, WV, DC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Erin Willard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(215) 814-2152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willard.erinm@epa.gov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IV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FL, NC, SC, KY, TN, GA, AL, MS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Jason Dressler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(404) 562-9208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dressler.jason@epa.gov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V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IL, IN, WI, MI, OH, MN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Brian Dickens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(312) 886-6073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dickens.brian@epa.gov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VI</w:t>
            </w:r>
          </w:p>
        </w:tc>
        <w:tc>
          <w:tcPr>
            <w:tcW w:w="0" w:type="auto"/>
            <w:vMerge w:val="restart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AR, LA, NM, OK, TX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Bridget Weir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(214) 665-8543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weir.bridget@epa.gov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vMerge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  <w:hideMark/>
          </w:tcPr>
          <w:p w:rsidR="00670BB1" w:rsidRPr="00670BB1" w:rsidRDefault="00670BB1" w:rsidP="00D60F7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  <w:hideMark/>
          </w:tcPr>
          <w:p w:rsidR="00670BB1" w:rsidRPr="00670BB1" w:rsidRDefault="00670BB1" w:rsidP="00D60F7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 xml:space="preserve">Cynthia </w:t>
            </w:r>
            <w:proofErr w:type="spellStart"/>
            <w:r w:rsidRPr="00670BB1">
              <w:t>Kaleri</w:t>
            </w:r>
            <w:proofErr w:type="spellEnd"/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(214) 665-6772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kaleri.cynthia@epa.gov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tcBorders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>
              <w:t xml:space="preserve">   </w:t>
            </w:r>
            <w:r w:rsidRPr="00670BB1">
              <w:t>Region VII</w:t>
            </w:r>
          </w:p>
        </w:tc>
        <w:tc>
          <w:tcPr>
            <w:tcW w:w="0" w:type="auto"/>
            <w:tcBorders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</w:tcPr>
          <w:p w:rsidR="00670BB1" w:rsidRPr="00670BB1" w:rsidRDefault="00670BB1" w:rsidP="00D60F7E">
            <w:pPr>
              <w:spacing w:after="0"/>
            </w:pPr>
            <w:r w:rsidRPr="00670BB1">
              <w:t>IA, KS, MO, NE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David Peter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(913) 551-7397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peter.david@epa.gov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VIII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CO, MT, ND, SD, UT, WY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Alexis North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(303) 312-7005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north.alexis@epa.gov</w:t>
            </w:r>
          </w:p>
        </w:tc>
      </w:tr>
      <w:tr w:rsidR="00670BB1" w:rsidRPr="00670BB1" w:rsidTr="00D60F7E">
        <w:trPr>
          <w:trHeight w:val="40"/>
        </w:trPr>
        <w:tc>
          <w:tcPr>
            <w:tcW w:w="0" w:type="auto"/>
            <w:vMerge w:val="restart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Region IX</w:t>
            </w:r>
          </w:p>
        </w:tc>
        <w:tc>
          <w:tcPr>
            <w:tcW w:w="0" w:type="auto"/>
            <w:vMerge w:val="restart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CA, AZ, HI, NV, GU, AS, MP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 xml:space="preserve">Rose </w:t>
            </w:r>
            <w:proofErr w:type="spellStart"/>
            <w:r w:rsidRPr="00670BB1">
              <w:t>Galer</w:t>
            </w:r>
            <w:proofErr w:type="spellEnd"/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(213) 244-1805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galer.rose@epa.gov</w:t>
            </w:r>
          </w:p>
        </w:tc>
      </w:tr>
      <w:tr w:rsidR="00670BB1" w:rsidRPr="00670BB1" w:rsidTr="00D60F7E">
        <w:trPr>
          <w:trHeight w:val="20"/>
        </w:trPr>
        <w:tc>
          <w:tcPr>
            <w:tcW w:w="0" w:type="auto"/>
            <w:vMerge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  <w:hideMark/>
          </w:tcPr>
          <w:p w:rsidR="00670BB1" w:rsidRPr="00670BB1" w:rsidRDefault="00670BB1" w:rsidP="00D60F7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vAlign w:val="center"/>
            <w:hideMark/>
          </w:tcPr>
          <w:p w:rsidR="00670BB1" w:rsidRPr="00670BB1" w:rsidRDefault="00670BB1" w:rsidP="00D60F7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Lisa Beckham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(415) 972-3811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beckham.lisa@epa.gov</w:t>
            </w:r>
          </w:p>
        </w:tc>
      </w:tr>
      <w:tr w:rsidR="00670BB1" w:rsidRPr="00670BB1" w:rsidTr="00D60F7E">
        <w:trPr>
          <w:trHeight w:val="21"/>
        </w:trPr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>
              <w:t>Re</w:t>
            </w:r>
            <w:r w:rsidRPr="00670BB1">
              <w:t>gion X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AK, ID, WA, OR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Geoffrey Glass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(206) 553-1847</w:t>
            </w:r>
          </w:p>
        </w:tc>
        <w:tc>
          <w:tcPr>
            <w:tcW w:w="0" w:type="auto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12" w:type="dxa"/>
              <w:left w:w="212" w:type="dxa"/>
              <w:bottom w:w="212" w:type="dxa"/>
              <w:right w:w="212" w:type="dxa"/>
            </w:tcMar>
            <w:vAlign w:val="center"/>
            <w:hideMark/>
          </w:tcPr>
          <w:p w:rsidR="00670BB1" w:rsidRPr="00670BB1" w:rsidRDefault="00670BB1" w:rsidP="00D60F7E">
            <w:pPr>
              <w:spacing w:after="0"/>
            </w:pPr>
            <w:r w:rsidRPr="00670BB1">
              <w:t>glass.geoffrey@epa.gov</w:t>
            </w:r>
          </w:p>
        </w:tc>
      </w:tr>
    </w:tbl>
    <w:p w:rsidR="0048576A" w:rsidRPr="00D60F7E" w:rsidRDefault="00D60F7E" w:rsidP="00D60F7E">
      <w:pPr>
        <w:spacing w:after="0"/>
        <w:jc w:val="center"/>
        <w:rPr>
          <w:b/>
          <w:sz w:val="28"/>
          <w:szCs w:val="28"/>
        </w:rPr>
      </w:pPr>
      <w:r w:rsidRPr="00D60F7E">
        <w:rPr>
          <w:b/>
          <w:sz w:val="28"/>
          <w:szCs w:val="28"/>
        </w:rPr>
        <w:t>USEPA Regional RICE Contacts (pulled from epa.gov 08/07/2020, dated 2018)</w:t>
      </w:r>
    </w:p>
    <w:p w:rsidR="00D60F7E" w:rsidRDefault="00D60F7E" w:rsidP="00670BB1">
      <w:pPr>
        <w:spacing w:after="0"/>
      </w:pPr>
    </w:p>
    <w:p w:rsidR="00D60F7E" w:rsidRDefault="00D60F7E" w:rsidP="00D60F7E">
      <w:pPr>
        <w:spacing w:after="0"/>
      </w:pPr>
      <w:r>
        <w:br w:type="page"/>
      </w:r>
    </w:p>
    <w:p w:rsidR="00D60F7E" w:rsidRDefault="00D60F7E" w:rsidP="00D60F7E">
      <w:pPr>
        <w:pStyle w:val="Title"/>
      </w:pPr>
      <w:r>
        <w:lastRenderedPageBreak/>
        <w:t>Reciprocating Internal Combustion Engine Links</w:t>
      </w:r>
    </w:p>
    <w:p w:rsidR="00D60F7E" w:rsidRDefault="00D60F7E" w:rsidP="00D60F7E">
      <w:pPr>
        <w:spacing w:after="0"/>
      </w:pPr>
    </w:p>
    <w:p w:rsidR="00D60F7E" w:rsidRDefault="00D60F7E" w:rsidP="00D60F7E">
      <w:pPr>
        <w:spacing w:after="0"/>
        <w:rPr>
          <w:sz w:val="24"/>
          <w:szCs w:val="24"/>
        </w:rPr>
      </w:pPr>
      <w:r>
        <w:rPr>
          <w:sz w:val="24"/>
          <w:szCs w:val="24"/>
        </w:rPr>
        <w:t>USEPA Stationary Engines Main Page:</w:t>
      </w:r>
    </w:p>
    <w:p w:rsidR="00D60F7E" w:rsidRDefault="00D60F7E" w:rsidP="00D60F7E">
      <w:pPr>
        <w:spacing w:after="0"/>
        <w:rPr>
          <w:sz w:val="24"/>
          <w:szCs w:val="24"/>
        </w:rPr>
      </w:pPr>
      <w:hyperlink r:id="rId4" w:history="1">
        <w:r w:rsidRPr="00D60F7E">
          <w:rPr>
            <w:rStyle w:val="Hyperlink"/>
            <w:sz w:val="24"/>
            <w:szCs w:val="24"/>
          </w:rPr>
          <w:t>https://www.epa.gov/stationary-engines</w:t>
        </w:r>
      </w:hyperlink>
    </w:p>
    <w:p w:rsidR="00D60F7E" w:rsidRDefault="00D60F7E" w:rsidP="00D60F7E">
      <w:pPr>
        <w:spacing w:after="0"/>
        <w:rPr>
          <w:sz w:val="24"/>
          <w:szCs w:val="24"/>
        </w:rPr>
      </w:pPr>
    </w:p>
    <w:p w:rsidR="00D60F7E" w:rsidRDefault="00D60F7E" w:rsidP="00D60F7E">
      <w:pPr>
        <w:spacing w:after="0"/>
        <w:rPr>
          <w:sz w:val="24"/>
          <w:szCs w:val="24"/>
        </w:rPr>
      </w:pPr>
      <w:r>
        <w:rPr>
          <w:sz w:val="24"/>
          <w:szCs w:val="24"/>
        </w:rPr>
        <w:t>RICE MACT Main Page:</w:t>
      </w:r>
    </w:p>
    <w:p w:rsidR="00D60F7E" w:rsidRDefault="00D60F7E" w:rsidP="00D60F7E">
      <w:pPr>
        <w:spacing w:after="0"/>
        <w:rPr>
          <w:sz w:val="24"/>
          <w:szCs w:val="24"/>
        </w:rPr>
      </w:pPr>
      <w:hyperlink r:id="rId5" w:history="1">
        <w:r w:rsidRPr="00D60F7E">
          <w:rPr>
            <w:rStyle w:val="Hyperlink"/>
            <w:sz w:val="24"/>
            <w:szCs w:val="24"/>
          </w:rPr>
          <w:t>https://www.epa.gov/stationary-engines/national-emission-standards-hazardous-air-pollutants-reciprocating-internal-0</w:t>
        </w:r>
      </w:hyperlink>
    </w:p>
    <w:p w:rsidR="00D60F7E" w:rsidRDefault="00D60F7E" w:rsidP="00D60F7E">
      <w:pPr>
        <w:spacing w:after="0"/>
        <w:rPr>
          <w:sz w:val="24"/>
          <w:szCs w:val="24"/>
        </w:rPr>
      </w:pPr>
    </w:p>
    <w:p w:rsidR="00D60F7E" w:rsidRDefault="00D60F7E" w:rsidP="00D60F7E">
      <w:pPr>
        <w:spacing w:after="0"/>
        <w:rPr>
          <w:sz w:val="24"/>
          <w:szCs w:val="24"/>
        </w:rPr>
      </w:pPr>
      <w:r>
        <w:rPr>
          <w:sz w:val="24"/>
          <w:szCs w:val="24"/>
        </w:rPr>
        <w:t>CI NSPS Main Page:</w:t>
      </w:r>
    </w:p>
    <w:p w:rsidR="00D60F7E" w:rsidRDefault="00D60F7E" w:rsidP="00D60F7E">
      <w:pPr>
        <w:spacing w:after="0"/>
      </w:pPr>
      <w:hyperlink r:id="rId6" w:history="1">
        <w:r>
          <w:rPr>
            <w:rStyle w:val="Hyperlink"/>
          </w:rPr>
          <w:t>https://www.epa.gov/stationary-engines/new-source-performance-standards-stationary-compression-ignition-internal-0</w:t>
        </w:r>
      </w:hyperlink>
    </w:p>
    <w:p w:rsidR="00D60F7E" w:rsidRDefault="00D60F7E" w:rsidP="00D60F7E">
      <w:pPr>
        <w:spacing w:after="0"/>
      </w:pPr>
    </w:p>
    <w:p w:rsidR="00D60F7E" w:rsidRPr="00D60F7E" w:rsidRDefault="00D60F7E" w:rsidP="00D60F7E">
      <w:pPr>
        <w:spacing w:after="0"/>
        <w:rPr>
          <w:sz w:val="24"/>
          <w:szCs w:val="24"/>
        </w:rPr>
      </w:pPr>
      <w:r w:rsidRPr="00D60F7E">
        <w:rPr>
          <w:sz w:val="24"/>
          <w:szCs w:val="24"/>
        </w:rPr>
        <w:t>SI NSPS Main Page:</w:t>
      </w:r>
    </w:p>
    <w:p w:rsidR="00D60F7E" w:rsidRDefault="00D60F7E" w:rsidP="00D60F7E">
      <w:pPr>
        <w:spacing w:after="0"/>
        <w:rPr>
          <w:sz w:val="24"/>
          <w:szCs w:val="24"/>
        </w:rPr>
      </w:pPr>
      <w:hyperlink r:id="rId7" w:history="1">
        <w:r w:rsidRPr="00D60F7E">
          <w:rPr>
            <w:rStyle w:val="Hyperlink"/>
            <w:sz w:val="24"/>
            <w:szCs w:val="24"/>
          </w:rPr>
          <w:t>https://www.epa.gov/stationary-engines/new-source-performance-standards-stationary-spark-ignition-internal-combustion-0</w:t>
        </w:r>
      </w:hyperlink>
    </w:p>
    <w:p w:rsidR="00D60F7E" w:rsidRDefault="00D60F7E" w:rsidP="00D60F7E">
      <w:pPr>
        <w:spacing w:after="0"/>
        <w:rPr>
          <w:sz w:val="24"/>
          <w:szCs w:val="24"/>
        </w:rPr>
      </w:pPr>
    </w:p>
    <w:p w:rsidR="00D60F7E" w:rsidRPr="00D60F7E" w:rsidRDefault="00D60F7E" w:rsidP="00D60F7E">
      <w:pPr>
        <w:spacing w:after="0"/>
        <w:rPr>
          <w:sz w:val="24"/>
          <w:szCs w:val="24"/>
        </w:rPr>
      </w:pPr>
      <w:r w:rsidRPr="00D60F7E">
        <w:rPr>
          <w:sz w:val="24"/>
          <w:szCs w:val="24"/>
        </w:rPr>
        <w:t xml:space="preserve">RICE Emergency Engine </w:t>
      </w:r>
      <w:proofErr w:type="spellStart"/>
      <w:r w:rsidRPr="00D60F7E">
        <w:rPr>
          <w:sz w:val="24"/>
          <w:szCs w:val="24"/>
        </w:rPr>
        <w:t>Vacatur</w:t>
      </w:r>
      <w:proofErr w:type="spellEnd"/>
      <w:r w:rsidRPr="00D60F7E">
        <w:rPr>
          <w:sz w:val="24"/>
          <w:szCs w:val="24"/>
        </w:rPr>
        <w:t xml:space="preserve"> Guidance:</w:t>
      </w:r>
    </w:p>
    <w:p w:rsidR="00D60F7E" w:rsidRDefault="00D60F7E" w:rsidP="00D60F7E">
      <w:pPr>
        <w:spacing w:after="0"/>
        <w:rPr>
          <w:sz w:val="24"/>
          <w:szCs w:val="24"/>
        </w:rPr>
      </w:pPr>
      <w:hyperlink r:id="rId8" w:history="1">
        <w:r w:rsidRPr="00D60F7E">
          <w:rPr>
            <w:rStyle w:val="Hyperlink"/>
            <w:sz w:val="24"/>
            <w:szCs w:val="24"/>
          </w:rPr>
          <w:t>https://www.epa.gov/sites/production/files/2016-06/documents/ricevacaturguidance041516.pdf</w:t>
        </w:r>
      </w:hyperlink>
    </w:p>
    <w:p w:rsidR="00D60F7E" w:rsidRDefault="00D60F7E" w:rsidP="00D60F7E">
      <w:pPr>
        <w:spacing w:after="0"/>
        <w:rPr>
          <w:sz w:val="24"/>
          <w:szCs w:val="24"/>
        </w:rPr>
      </w:pPr>
    </w:p>
    <w:p w:rsidR="00D60F7E" w:rsidRPr="00D60F7E" w:rsidRDefault="00D60F7E" w:rsidP="00D60F7E">
      <w:pPr>
        <w:spacing w:after="0"/>
        <w:rPr>
          <w:sz w:val="24"/>
          <w:szCs w:val="24"/>
        </w:rPr>
      </w:pPr>
      <w:bookmarkStart w:id="0" w:name="_GoBack"/>
      <w:bookmarkEnd w:id="0"/>
    </w:p>
    <w:sectPr w:rsidR="00D60F7E" w:rsidRPr="00D60F7E" w:rsidSect="00670BB1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B1"/>
    <w:rsid w:val="001030BC"/>
    <w:rsid w:val="00670BB1"/>
    <w:rsid w:val="00C0566F"/>
    <w:rsid w:val="00D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43B5-D8A9-4F5A-A882-6B72EA10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F7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60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ites/production/files/2016-06/documents/ricevacaturguidance0415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pa.gov/stationary-engines/new-source-performance-standards-stationary-spark-ignition-internal-combustion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a.gov/stationary-engines/new-source-performance-standards-stationary-compression-ignition-internal-0" TargetMode="External"/><Relationship Id="rId5" Type="http://schemas.openxmlformats.org/officeDocument/2006/relationships/hyperlink" Target="https://www.epa.gov/stationary-engines/national-emission-standards-hazardous-air-pollutants-reciprocating-internal-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pa.gov/stationary-engin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Waterfall</dc:creator>
  <cp:keywords/>
  <dc:description/>
  <cp:lastModifiedBy>Robert Waterfall</cp:lastModifiedBy>
  <cp:revision>2</cp:revision>
  <dcterms:created xsi:type="dcterms:W3CDTF">2020-08-07T21:18:00Z</dcterms:created>
  <dcterms:modified xsi:type="dcterms:W3CDTF">2020-08-08T11:17:00Z</dcterms:modified>
</cp:coreProperties>
</file>